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21" w:rsidRDefault="00001F21" w:rsidP="00001F21">
      <w:pPr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 основу члана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3. Закона о буџетском систему („Службени гласник Републике Србије број 54/2009; 73/2010; 101/2010; 101/2011, 93/2012, 62/2013, 63/2013-испр., 108/2013, 142/2014, 68/2015 – др.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акон, 103/2015,99/2016,113/2017, 95/2018,31/2019, 72/2019, 149/2020, 118/2021, 138/2022 и 118/2021-др.закон),  члана 32.  Закона о локалној самоуправи („Службени гласник Републике Србије“ број: 129/2007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83/2014–др.закон, 101/16-др.закон, 47/2018 и 111/2021-др.закон </w:t>
      </w:r>
      <w:r w:rsidR="007379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),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члана 40. Статута општине Трговиште („Службени гласник Града Врања“, бр. 3/19), </w:t>
      </w:r>
      <w:r w:rsidR="007379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 члана 36. Пословника Привременог органа општине Трговиште бр. 110-11/2023 од 31.10.2023. године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7379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Привремени орган општине Трговиште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на седници одржаној дана </w:t>
      </w:r>
      <w:r w:rsidR="00457142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="007379A1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.2023.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године, доне</w:t>
      </w:r>
      <w:r w:rsidR="007379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је</w:t>
      </w:r>
      <w:r w:rsidR="007379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:</w:t>
      </w:r>
    </w:p>
    <w:p w:rsidR="00286485" w:rsidRPr="00931C1C" w:rsidRDefault="00286485" w:rsidP="00286485">
      <w:pPr>
        <w:jc w:val="both"/>
        <w:rPr>
          <w:rFonts w:ascii="Times New Roman" w:hAnsi="Times New Roman" w:cs="Times New Roman"/>
        </w:rPr>
      </w:pPr>
    </w:p>
    <w:p w:rsidR="00286485" w:rsidRPr="00931C1C" w:rsidRDefault="00286485" w:rsidP="00286485">
      <w:pPr>
        <w:jc w:val="both"/>
        <w:rPr>
          <w:rFonts w:ascii="Times New Roman" w:hAnsi="Times New Roman" w:cs="Times New Roman"/>
        </w:rPr>
      </w:pPr>
    </w:p>
    <w:p w:rsidR="00286485" w:rsidRPr="00931C1C" w:rsidRDefault="00286485" w:rsidP="00E24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ОДЛУКУ </w:t>
      </w:r>
    </w:p>
    <w:p w:rsidR="00286485" w:rsidRPr="00931C1C" w:rsidRDefault="00286485" w:rsidP="00E247D0">
      <w:pPr>
        <w:tabs>
          <w:tab w:val="center" w:pos="530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>О ИЗМЕНАМА И ДОПУНАМА ОДЛУКЕ О</w:t>
      </w:r>
    </w:p>
    <w:p w:rsidR="00286485" w:rsidRPr="00931C1C" w:rsidRDefault="00286485" w:rsidP="00E24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>БУЏЕТУ ОПШТИНЕ ТРГОВИШТЕ</w:t>
      </w:r>
    </w:p>
    <w:p w:rsidR="00286485" w:rsidRPr="00931C1C" w:rsidRDefault="00286485" w:rsidP="00E247D0">
      <w:pPr>
        <w:spacing w:after="0"/>
        <w:jc w:val="center"/>
        <w:rPr>
          <w:rFonts w:ascii="Times New Roman" w:hAnsi="Times New Roman" w:cs="Times New Roman"/>
        </w:rPr>
      </w:pP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>ЗА 20</w:t>
      </w:r>
      <w:r w:rsidRPr="00931C1C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255F8F">
        <w:rPr>
          <w:rFonts w:ascii="Times New Roman" w:hAnsi="Times New Roman" w:cs="Times New Roman"/>
          <w:b/>
          <w:sz w:val="28"/>
          <w:szCs w:val="28"/>
        </w:rPr>
        <w:t>3</w:t>
      </w: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>. ГОДИНУ</w:t>
      </w:r>
    </w:p>
    <w:p w:rsidR="00286485" w:rsidRDefault="00286485" w:rsidP="00286485">
      <w:pPr>
        <w:pStyle w:val="BodyTextIndent"/>
        <w:ind w:firstLine="0"/>
      </w:pPr>
    </w:p>
    <w:p w:rsidR="00286485" w:rsidRDefault="00286485" w:rsidP="00286485">
      <w:pPr>
        <w:pStyle w:val="BodyTextIndent"/>
        <w:ind w:firstLine="0"/>
      </w:pPr>
    </w:p>
    <w:p w:rsidR="00286485" w:rsidRPr="00BA0A00" w:rsidRDefault="00286485" w:rsidP="00286485">
      <w:pPr>
        <w:pStyle w:val="BodyTextIndent"/>
        <w:ind w:firstLine="0"/>
      </w:pPr>
    </w:p>
    <w:p w:rsidR="00286485" w:rsidRDefault="00286485" w:rsidP="00286485">
      <w:pPr>
        <w:pStyle w:val="BodyTextIndent"/>
        <w:ind w:firstLine="0"/>
        <w:jc w:val="center"/>
        <w:rPr>
          <w:b/>
        </w:rPr>
      </w:pPr>
      <w:r w:rsidRPr="00A2474C">
        <w:rPr>
          <w:b/>
        </w:rPr>
        <w:t>Члан 1.</w:t>
      </w:r>
    </w:p>
    <w:p w:rsidR="00286485" w:rsidRPr="00CE7ED3" w:rsidRDefault="00286485" w:rsidP="00286485">
      <w:pPr>
        <w:pStyle w:val="BodyTextIndent"/>
        <w:ind w:firstLine="0"/>
        <w:jc w:val="center"/>
        <w:rPr>
          <w:b/>
        </w:rPr>
      </w:pPr>
    </w:p>
    <w:p w:rsidR="00286485" w:rsidRDefault="00286485" w:rsidP="00286485">
      <w:pPr>
        <w:pStyle w:val="BodyTextIndent"/>
      </w:pPr>
      <w:r>
        <w:t>У Одлуци о буџету о</w:t>
      </w:r>
      <w:r w:rsidR="00BC5EA7">
        <w:t xml:space="preserve">пштине Трговиште бр. </w:t>
      </w:r>
      <w:proofErr w:type="gramStart"/>
      <w:r w:rsidR="00255F8F">
        <w:rPr>
          <w:lang w:val="en-US"/>
        </w:rPr>
        <w:t>401-232/2022</w:t>
      </w:r>
      <w:r>
        <w:rPr>
          <w:lang w:val="en-US"/>
        </w:rPr>
        <w:t xml:space="preserve"> </w:t>
      </w:r>
      <w:r w:rsidR="007B72D4">
        <w:t xml:space="preserve">дана </w:t>
      </w:r>
      <w:r w:rsidR="00255F8F">
        <w:rPr>
          <w:lang w:val="en-US"/>
        </w:rPr>
        <w:t>16</w:t>
      </w:r>
      <w:r w:rsidR="007B72D4">
        <w:t>.12.202</w:t>
      </w:r>
      <w:r w:rsidR="00255F8F">
        <w:rPr>
          <w:lang w:val="en-US"/>
        </w:rPr>
        <w:t>2</w:t>
      </w:r>
      <w:r>
        <w:t>.</w:t>
      </w:r>
      <w:proofErr w:type="gramEnd"/>
      <w:r>
        <w:t xml:space="preserve"> године, врше се следеће измене и допуне и то:</w:t>
      </w:r>
    </w:p>
    <w:p w:rsidR="00286485" w:rsidRPr="00343FD9" w:rsidRDefault="00286485" w:rsidP="00286485">
      <w:pPr>
        <w:pStyle w:val="BodyTextIndent"/>
      </w:pPr>
    </w:p>
    <w:p w:rsidR="00286485" w:rsidRDefault="00286485" w:rsidP="00286485">
      <w:pPr>
        <w:pStyle w:val="BodyTextIndent"/>
      </w:pPr>
    </w:p>
    <w:p w:rsidR="00286485" w:rsidRDefault="00286485" w:rsidP="00286485">
      <w:pPr>
        <w:pStyle w:val="BodyTextIndent"/>
        <w:numPr>
          <w:ilvl w:val="0"/>
          <w:numId w:val="2"/>
        </w:numPr>
        <w:rPr>
          <w:b/>
        </w:rPr>
      </w:pPr>
      <w:r>
        <w:rPr>
          <w:b/>
        </w:rPr>
        <w:t>Члан 2. у Одлуци мења се у делу:</w:t>
      </w:r>
    </w:p>
    <w:p w:rsidR="00286485" w:rsidRPr="007563F5" w:rsidRDefault="00286485" w:rsidP="00286485">
      <w:pPr>
        <w:pStyle w:val="BodyTextIndent"/>
        <w:ind w:left="1842" w:firstLine="0"/>
        <w:rPr>
          <w:b/>
        </w:rPr>
      </w:pPr>
    </w:p>
    <w:p w:rsidR="001340AE" w:rsidRDefault="001340AE" w:rsidP="001340AE">
      <w:pPr>
        <w:pStyle w:val="BodyTextIndent"/>
        <w:ind w:left="1842" w:firstLine="0"/>
        <w:rPr>
          <w:b/>
        </w:rPr>
      </w:pPr>
    </w:p>
    <w:p w:rsidR="001340AE" w:rsidRPr="001340AE" w:rsidRDefault="001340AE" w:rsidP="001340AE">
      <w:pPr>
        <w:pStyle w:val="BodyTextIndent"/>
        <w:rPr>
          <w:lang w:val="en-US"/>
        </w:rPr>
      </w:pPr>
    </w:p>
    <w:p w:rsidR="00495BCB" w:rsidRPr="00495BCB" w:rsidRDefault="00495BCB" w:rsidP="001340AE">
      <w:pPr>
        <w:pStyle w:val="BodyTextIndent"/>
        <w:ind w:firstLine="1276"/>
      </w:pPr>
    </w:p>
    <w:p w:rsidR="001340AE" w:rsidRDefault="001340AE" w:rsidP="0044323A">
      <w:pPr>
        <w:pStyle w:val="BodyTextIndent"/>
        <w:ind w:firstLine="1276"/>
      </w:pPr>
      <w:r>
        <w:t>7</w:t>
      </w:r>
      <w:r w:rsidR="00457142">
        <w:rPr>
          <w:lang w:val="en-US"/>
        </w:rPr>
        <w:t>13121</w:t>
      </w:r>
      <w:r w:rsidR="00D53597">
        <w:t xml:space="preserve"> – </w:t>
      </w:r>
      <w:r w:rsidR="00457142">
        <w:t>Порез на имовину обвезника који не воде пословне књиге</w:t>
      </w:r>
      <w:r w:rsidR="00D53597">
        <w:t xml:space="preserve">, износ од </w:t>
      </w:r>
      <w:r w:rsidR="00457142">
        <w:t>750</w:t>
      </w:r>
      <w:r w:rsidR="00415305">
        <w:rPr>
          <w:lang w:val="en-US"/>
        </w:rPr>
        <w:t>.000</w:t>
      </w:r>
      <w:r w:rsidR="00D53597">
        <w:t xml:space="preserve">,00 динара увећава се за </w:t>
      </w:r>
      <w:r w:rsidR="00457142">
        <w:t>400</w:t>
      </w:r>
      <w:r w:rsidR="00415305">
        <w:rPr>
          <w:lang w:val="en-US"/>
        </w:rPr>
        <w:t>.000</w:t>
      </w:r>
      <w:r w:rsidR="00D53597">
        <w:t xml:space="preserve">,00 динара (извор финансирања 01-Приходи из буџета)   и износе </w:t>
      </w:r>
      <w:r w:rsidR="00457142">
        <w:t>1.150</w:t>
      </w:r>
      <w:r w:rsidR="00D53597">
        <w:t>.000,00 динара</w:t>
      </w:r>
      <w:r>
        <w:t>;</w:t>
      </w:r>
    </w:p>
    <w:p w:rsidR="00495BCB" w:rsidRPr="00495BCB" w:rsidRDefault="00495BCB" w:rsidP="0044323A">
      <w:pPr>
        <w:pStyle w:val="BodyTextIndent"/>
        <w:ind w:firstLine="1276"/>
      </w:pPr>
    </w:p>
    <w:p w:rsidR="001340AE" w:rsidRPr="00E866C7" w:rsidRDefault="00457142" w:rsidP="0044323A">
      <w:pPr>
        <w:pStyle w:val="BodyTextIndent"/>
        <w:ind w:firstLine="1276"/>
      </w:pPr>
      <w:r>
        <w:t>733154</w:t>
      </w:r>
      <w:r w:rsidR="00415305">
        <w:t xml:space="preserve"> – </w:t>
      </w:r>
      <w:r>
        <w:t>Текући наменски трансфери у ужем смислу од Републике</w:t>
      </w:r>
      <w:r w:rsidR="00415305">
        <w:t>,</w:t>
      </w:r>
      <w:r w:rsidR="006E1B32">
        <w:t xml:space="preserve"> </w:t>
      </w:r>
      <w:r w:rsidR="00955B50">
        <w:t xml:space="preserve">износ од </w:t>
      </w:r>
      <w:r>
        <w:t>18.500</w:t>
      </w:r>
      <w:r w:rsidR="00415305">
        <w:t>.000</w:t>
      </w:r>
      <w:r>
        <w:t>,00 динара умањује</w:t>
      </w:r>
      <w:r w:rsidR="00955B50">
        <w:t xml:space="preserve"> се за </w:t>
      </w:r>
      <w:r>
        <w:t>400</w:t>
      </w:r>
      <w:r w:rsidR="00E866C7">
        <w:t>.000,00 динара (извор финансирања 0</w:t>
      </w:r>
      <w:r>
        <w:t>7</w:t>
      </w:r>
      <w:r w:rsidR="00E866C7">
        <w:t>-</w:t>
      </w:r>
      <w:r>
        <w:t>Трансфери од других нивоа власти</w:t>
      </w:r>
      <w:r w:rsidR="00955B50">
        <w:t>)   и износе</w:t>
      </w:r>
      <w:r w:rsidR="006E1B32">
        <w:t xml:space="preserve"> </w:t>
      </w:r>
      <w:r>
        <w:t>18.100</w:t>
      </w:r>
      <w:r w:rsidR="00E866C7">
        <w:t>.000,00 динара;</w:t>
      </w:r>
    </w:p>
    <w:p w:rsidR="001340AE" w:rsidRDefault="001340AE" w:rsidP="0044323A">
      <w:pPr>
        <w:pStyle w:val="BodyTextIndent"/>
        <w:ind w:firstLine="1276"/>
        <w:rPr>
          <w:lang w:val="en-US"/>
        </w:rPr>
      </w:pPr>
    </w:p>
    <w:p w:rsidR="00286485" w:rsidRPr="00955B50" w:rsidRDefault="00286485" w:rsidP="0044323A">
      <w:pPr>
        <w:pStyle w:val="BodyTextIndent"/>
        <w:ind w:firstLine="1276"/>
      </w:pPr>
    </w:p>
    <w:p w:rsidR="005036A6" w:rsidRPr="005036A6" w:rsidRDefault="005036A6" w:rsidP="0044323A">
      <w:pPr>
        <w:pStyle w:val="BodyTextIndent"/>
        <w:ind w:firstLine="0"/>
      </w:pPr>
    </w:p>
    <w:p w:rsidR="00627D4D" w:rsidRDefault="00627D4D" w:rsidP="0044323A">
      <w:pPr>
        <w:pStyle w:val="BodyTextIndent"/>
        <w:ind w:firstLine="0"/>
      </w:pPr>
    </w:p>
    <w:p w:rsidR="00457142" w:rsidRPr="00457142" w:rsidRDefault="00457142" w:rsidP="0044323A">
      <w:pPr>
        <w:pStyle w:val="BodyTextIndent"/>
        <w:ind w:firstLine="0"/>
      </w:pPr>
    </w:p>
    <w:p w:rsidR="00DF7B21" w:rsidRPr="00DF7B21" w:rsidRDefault="00DF7B21" w:rsidP="00286485">
      <w:pPr>
        <w:pStyle w:val="BodyTextIndent"/>
        <w:ind w:firstLine="1276"/>
      </w:pPr>
    </w:p>
    <w:p w:rsidR="00286485" w:rsidRPr="0044323A" w:rsidRDefault="00286485" w:rsidP="00286485">
      <w:pPr>
        <w:pStyle w:val="BodyTextIndent"/>
        <w:numPr>
          <w:ilvl w:val="0"/>
          <w:numId w:val="2"/>
        </w:numPr>
        <w:rPr>
          <w:b/>
        </w:rPr>
      </w:pPr>
      <w:r>
        <w:rPr>
          <w:b/>
        </w:rPr>
        <w:lastRenderedPageBreak/>
        <w:t>Члан 3. у Одлуци мења се у делу:</w:t>
      </w:r>
    </w:p>
    <w:p w:rsidR="0044323A" w:rsidRDefault="0044323A" w:rsidP="0044323A">
      <w:pPr>
        <w:pStyle w:val="BodyTextIndent"/>
        <w:ind w:left="1482" w:firstLine="0"/>
        <w:rPr>
          <w:b/>
        </w:rPr>
      </w:pPr>
    </w:p>
    <w:p w:rsidR="00286485" w:rsidRDefault="00286485" w:rsidP="00286485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>
        <w:rPr>
          <w:bCs/>
          <w:lang w:val="en-US"/>
        </w:rPr>
        <w:t>4</w:t>
      </w:r>
      <w:r w:rsidR="002C58EA">
        <w:rPr>
          <w:bCs/>
        </w:rPr>
        <w:t>1</w:t>
      </w:r>
      <w:r w:rsidR="00FF41CD">
        <w:rPr>
          <w:bCs/>
          <w:lang w:val="en-US"/>
        </w:rPr>
        <w:t>1</w:t>
      </w:r>
      <w:r w:rsidR="00FF7214">
        <w:rPr>
          <w:bCs/>
        </w:rPr>
        <w:t xml:space="preserve"> замењује се износом </w:t>
      </w:r>
      <w:r w:rsidR="00C761CB">
        <w:rPr>
          <w:bCs/>
          <w:lang w:val="en-US"/>
        </w:rPr>
        <w:t>100.3</w:t>
      </w:r>
      <w:r w:rsidR="00355D69">
        <w:rPr>
          <w:bCs/>
        </w:rPr>
        <w:t>3</w:t>
      </w:r>
      <w:r w:rsidR="00C761CB">
        <w:rPr>
          <w:bCs/>
          <w:lang w:val="en-US"/>
        </w:rPr>
        <w:t>8.000</w:t>
      </w:r>
      <w:r w:rsidR="0037379B">
        <w:rPr>
          <w:bCs/>
        </w:rPr>
        <w:t xml:space="preserve"> </w:t>
      </w:r>
      <w:r>
        <w:rPr>
          <w:bCs/>
        </w:rPr>
        <w:t>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</w:t>
      </w:r>
      <w:r w:rsidR="009470DB">
        <w:rPr>
          <w:bCs/>
        </w:rPr>
        <w:t>анси</w:t>
      </w:r>
      <w:r w:rsidR="0020626D">
        <w:rPr>
          <w:bCs/>
        </w:rPr>
        <w:t>рања 01 – Приход из буџета)</w:t>
      </w:r>
      <w:r w:rsidR="009470DB">
        <w:rPr>
          <w:bCs/>
        </w:rPr>
        <w:t>;</w:t>
      </w:r>
    </w:p>
    <w:p w:rsidR="00FF7214" w:rsidRPr="00FF7214" w:rsidRDefault="00FF7214" w:rsidP="00FF7214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>
        <w:rPr>
          <w:bCs/>
          <w:lang w:val="en-US"/>
        </w:rPr>
        <w:t>4</w:t>
      </w:r>
      <w:r w:rsidR="00FF41CD">
        <w:rPr>
          <w:bCs/>
        </w:rPr>
        <w:t>1</w:t>
      </w:r>
      <w:r w:rsidR="00FF41CD">
        <w:rPr>
          <w:bCs/>
          <w:lang w:val="en-US"/>
        </w:rPr>
        <w:t>2</w:t>
      </w:r>
      <w:r>
        <w:rPr>
          <w:bCs/>
        </w:rPr>
        <w:t xml:space="preserve"> замењује се износом </w:t>
      </w:r>
      <w:r w:rsidR="00355D69">
        <w:rPr>
          <w:bCs/>
        </w:rPr>
        <w:t>16</w:t>
      </w:r>
      <w:r w:rsidR="00C761CB">
        <w:rPr>
          <w:bCs/>
          <w:lang w:val="en-US"/>
        </w:rPr>
        <w:t>.</w:t>
      </w:r>
      <w:r w:rsidR="00355D69">
        <w:rPr>
          <w:bCs/>
        </w:rPr>
        <w:t>01</w:t>
      </w:r>
      <w:r w:rsidR="00C761CB">
        <w:rPr>
          <w:bCs/>
          <w:lang w:val="en-US"/>
        </w:rPr>
        <w:t>7.800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286485" w:rsidRDefault="00286485" w:rsidP="00286485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 w:rsidR="002C58EA">
        <w:rPr>
          <w:bCs/>
        </w:rPr>
        <w:t>4</w:t>
      </w:r>
      <w:r w:rsidR="00C761CB">
        <w:rPr>
          <w:bCs/>
          <w:lang w:val="en-US"/>
        </w:rPr>
        <w:t>14</w:t>
      </w:r>
      <w:r>
        <w:rPr>
          <w:bCs/>
        </w:rPr>
        <w:t xml:space="preserve"> замењује се износом </w:t>
      </w:r>
      <w:r w:rsidR="00C761CB">
        <w:rPr>
          <w:bCs/>
          <w:lang w:val="en-US"/>
        </w:rPr>
        <w:t>7.</w:t>
      </w:r>
      <w:r w:rsidR="00355D69">
        <w:rPr>
          <w:bCs/>
        </w:rPr>
        <w:t>6</w:t>
      </w:r>
      <w:r w:rsidR="00C761CB">
        <w:rPr>
          <w:bCs/>
          <w:lang w:val="en-US"/>
        </w:rPr>
        <w:t xml:space="preserve">53.000 </w:t>
      </w:r>
      <w:r>
        <w:rPr>
          <w:bCs/>
        </w:rPr>
        <w:t>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3B180F" w:rsidRDefault="002C58EA" w:rsidP="00286485">
      <w:pPr>
        <w:pStyle w:val="BodyTextIndent"/>
        <w:ind w:left="1134" w:firstLine="0"/>
        <w:rPr>
          <w:bCs/>
        </w:rPr>
      </w:pPr>
      <w:r>
        <w:rPr>
          <w:bCs/>
        </w:rPr>
        <w:t>Економска класификација 4</w:t>
      </w:r>
      <w:r w:rsidR="00C761CB">
        <w:rPr>
          <w:bCs/>
          <w:lang w:val="en-US"/>
        </w:rPr>
        <w:t>15</w:t>
      </w:r>
      <w:r w:rsidR="003B180F">
        <w:rPr>
          <w:bCs/>
        </w:rPr>
        <w:t xml:space="preserve"> замењује се износом </w:t>
      </w:r>
      <w:r w:rsidR="00C761CB">
        <w:rPr>
          <w:bCs/>
          <w:lang w:val="en-US"/>
        </w:rPr>
        <w:t>2.</w:t>
      </w:r>
      <w:r w:rsidR="00355D69">
        <w:rPr>
          <w:bCs/>
        </w:rPr>
        <w:t>976</w:t>
      </w:r>
      <w:r w:rsidR="00C761CB">
        <w:rPr>
          <w:bCs/>
          <w:lang w:val="en-US"/>
        </w:rPr>
        <w:t>.000</w:t>
      </w:r>
      <w:r w:rsidR="003B180F">
        <w:rPr>
          <w:bCs/>
        </w:rPr>
        <w:t xml:space="preserve"> динара</w:t>
      </w:r>
      <w:r w:rsidR="003B180F">
        <w:rPr>
          <w:bCs/>
          <w:lang w:val="en-US"/>
        </w:rPr>
        <w:t xml:space="preserve"> (</w:t>
      </w:r>
      <w:r w:rsidR="003B180F">
        <w:rPr>
          <w:bCs/>
        </w:rPr>
        <w:t>извор финансирања 01 – Приход из буџета);</w:t>
      </w:r>
    </w:p>
    <w:p w:rsidR="003B180F" w:rsidRDefault="003B180F" w:rsidP="00286485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 w:rsidR="002C58EA">
        <w:rPr>
          <w:bCs/>
        </w:rPr>
        <w:t>4</w:t>
      </w:r>
      <w:r w:rsidR="00C761CB">
        <w:rPr>
          <w:bCs/>
          <w:lang w:val="en-US"/>
        </w:rPr>
        <w:t>16</w:t>
      </w:r>
      <w:r>
        <w:rPr>
          <w:bCs/>
        </w:rPr>
        <w:t xml:space="preserve"> замењује се износом </w:t>
      </w:r>
      <w:r w:rsidR="00C761CB">
        <w:rPr>
          <w:bCs/>
          <w:lang w:val="en-US"/>
        </w:rPr>
        <w:t>11.</w:t>
      </w:r>
      <w:r w:rsidR="00355D69">
        <w:rPr>
          <w:bCs/>
        </w:rPr>
        <w:t>6</w:t>
      </w:r>
      <w:r w:rsidR="00C761CB">
        <w:rPr>
          <w:bCs/>
          <w:lang w:val="en-US"/>
        </w:rPr>
        <w:t>30.000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</w:t>
      </w:r>
      <w:r w:rsidR="006766AB">
        <w:rPr>
          <w:bCs/>
        </w:rPr>
        <w:t>нансирања 01 – Приход из буџета)</w:t>
      </w:r>
      <w:r>
        <w:rPr>
          <w:bCs/>
        </w:rPr>
        <w:t>;</w:t>
      </w:r>
    </w:p>
    <w:p w:rsidR="0037379B" w:rsidRDefault="002C58EA" w:rsidP="0037379B">
      <w:pPr>
        <w:pStyle w:val="BodyTextIndent"/>
        <w:ind w:left="1134" w:firstLine="0"/>
        <w:rPr>
          <w:bCs/>
        </w:rPr>
      </w:pPr>
      <w:r>
        <w:rPr>
          <w:bCs/>
        </w:rPr>
        <w:t>Економска класификација 42</w:t>
      </w:r>
      <w:r w:rsidR="00C761CB">
        <w:rPr>
          <w:bCs/>
          <w:lang w:val="en-US"/>
        </w:rPr>
        <w:t>1</w:t>
      </w:r>
      <w:r w:rsidR="0037379B">
        <w:rPr>
          <w:bCs/>
        </w:rPr>
        <w:t xml:space="preserve"> замењује се износом </w:t>
      </w:r>
      <w:r w:rsidR="00355D69">
        <w:rPr>
          <w:bCs/>
        </w:rPr>
        <w:t>66</w:t>
      </w:r>
      <w:r w:rsidR="00C761CB">
        <w:rPr>
          <w:bCs/>
          <w:lang w:val="en-US"/>
        </w:rPr>
        <w:t>.</w:t>
      </w:r>
      <w:r w:rsidR="00355D69">
        <w:rPr>
          <w:bCs/>
        </w:rPr>
        <w:t>80</w:t>
      </w:r>
      <w:r w:rsidR="00C761CB">
        <w:rPr>
          <w:bCs/>
          <w:lang w:val="en-US"/>
        </w:rPr>
        <w:t>5.200</w:t>
      </w:r>
      <w:r w:rsidR="0037379B">
        <w:rPr>
          <w:bCs/>
        </w:rPr>
        <w:t xml:space="preserve"> динара</w:t>
      </w:r>
      <w:r w:rsidR="0037379B">
        <w:rPr>
          <w:bCs/>
          <w:lang w:val="en-US"/>
        </w:rPr>
        <w:t xml:space="preserve"> (</w:t>
      </w:r>
      <w:r w:rsidR="0037379B">
        <w:rPr>
          <w:bCs/>
        </w:rPr>
        <w:t>извор финансирања 01 – Приход из буџета);</w:t>
      </w:r>
    </w:p>
    <w:p w:rsidR="00355D69" w:rsidRPr="00355D69" w:rsidRDefault="00355D69" w:rsidP="00355D69">
      <w:pPr>
        <w:pStyle w:val="BodyTextIndent"/>
        <w:ind w:left="1134" w:firstLine="0"/>
        <w:rPr>
          <w:bCs/>
        </w:rPr>
      </w:pPr>
      <w:r>
        <w:rPr>
          <w:bCs/>
        </w:rPr>
        <w:t>Економска класификација 422 замењује се износом 3.903.000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9D3566" w:rsidRPr="00FF7214" w:rsidRDefault="009D3566" w:rsidP="00FF7214">
      <w:pPr>
        <w:pStyle w:val="BodyTextIndent"/>
        <w:ind w:left="1134" w:firstLine="0"/>
        <w:rPr>
          <w:bCs/>
        </w:rPr>
      </w:pPr>
      <w:r>
        <w:rPr>
          <w:bCs/>
        </w:rPr>
        <w:t>Економска класификација 42</w:t>
      </w:r>
      <w:r w:rsidR="00C761CB">
        <w:rPr>
          <w:bCs/>
          <w:lang w:val="en-US"/>
        </w:rPr>
        <w:t>3</w:t>
      </w:r>
      <w:r>
        <w:rPr>
          <w:bCs/>
        </w:rPr>
        <w:t xml:space="preserve"> замењује се износом </w:t>
      </w:r>
      <w:r w:rsidR="00355D69">
        <w:rPr>
          <w:bCs/>
        </w:rPr>
        <w:t>91.024</w:t>
      </w:r>
      <w:r w:rsidR="00C761CB">
        <w:rPr>
          <w:bCs/>
          <w:lang w:val="en-US"/>
        </w:rPr>
        <w:t>.096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2C58EA" w:rsidRDefault="00C761CB" w:rsidP="002C58EA">
      <w:pPr>
        <w:pStyle w:val="BodyTextIndent"/>
        <w:ind w:left="1134" w:firstLine="0"/>
        <w:rPr>
          <w:bCs/>
        </w:rPr>
      </w:pPr>
      <w:r>
        <w:rPr>
          <w:bCs/>
        </w:rPr>
        <w:t>Економска класификација 42</w:t>
      </w:r>
      <w:r>
        <w:rPr>
          <w:bCs/>
          <w:lang w:val="en-US"/>
        </w:rPr>
        <w:t>4</w:t>
      </w:r>
      <w:r w:rsidR="0037379B">
        <w:rPr>
          <w:bCs/>
        </w:rPr>
        <w:t xml:space="preserve"> замењује се износом </w:t>
      </w:r>
      <w:r w:rsidR="00355D69">
        <w:rPr>
          <w:bCs/>
        </w:rPr>
        <w:t>41</w:t>
      </w:r>
      <w:r w:rsidR="00355D69">
        <w:rPr>
          <w:bCs/>
          <w:lang w:val="en-US"/>
        </w:rPr>
        <w:t>.</w:t>
      </w:r>
      <w:r w:rsidR="00355D69">
        <w:rPr>
          <w:bCs/>
        </w:rPr>
        <w:t>4</w:t>
      </w:r>
      <w:r>
        <w:rPr>
          <w:bCs/>
          <w:lang w:val="en-US"/>
        </w:rPr>
        <w:t>85.000</w:t>
      </w:r>
      <w:r w:rsidR="0037379B">
        <w:rPr>
          <w:bCs/>
        </w:rPr>
        <w:t xml:space="preserve"> динара</w:t>
      </w:r>
      <w:r w:rsidR="0037379B">
        <w:rPr>
          <w:bCs/>
          <w:lang w:val="en-US"/>
        </w:rPr>
        <w:t xml:space="preserve"> (</w:t>
      </w:r>
      <w:r w:rsidR="0037379B">
        <w:rPr>
          <w:bCs/>
        </w:rPr>
        <w:t>извор финансирања 01 – Приход из буџета);</w:t>
      </w:r>
    </w:p>
    <w:p w:rsidR="009D3566" w:rsidRDefault="00914FD6" w:rsidP="00914FD6">
      <w:pPr>
        <w:pStyle w:val="BodyTextIndent"/>
        <w:ind w:left="1134" w:firstLine="0"/>
        <w:rPr>
          <w:bCs/>
        </w:rPr>
      </w:pPr>
      <w:r>
        <w:rPr>
          <w:bCs/>
        </w:rPr>
        <w:t>Економска класифи</w:t>
      </w:r>
      <w:r w:rsidR="00FF7214">
        <w:rPr>
          <w:bCs/>
        </w:rPr>
        <w:t xml:space="preserve">кација </w:t>
      </w:r>
      <w:r w:rsidR="00C761CB">
        <w:rPr>
          <w:bCs/>
          <w:lang w:val="en-US"/>
        </w:rPr>
        <w:t>425</w:t>
      </w:r>
      <w:r w:rsidR="00FF7214">
        <w:rPr>
          <w:bCs/>
        </w:rPr>
        <w:t xml:space="preserve"> замењује се износом </w:t>
      </w:r>
      <w:r w:rsidR="00D85ECC">
        <w:rPr>
          <w:bCs/>
        </w:rPr>
        <w:t>38</w:t>
      </w:r>
      <w:r w:rsidR="00D85ECC">
        <w:rPr>
          <w:bCs/>
          <w:lang w:val="en-US"/>
        </w:rPr>
        <w:t>.</w:t>
      </w:r>
      <w:r w:rsidR="00D85ECC">
        <w:rPr>
          <w:bCs/>
        </w:rPr>
        <w:t>9</w:t>
      </w:r>
      <w:r w:rsidR="00C761CB">
        <w:rPr>
          <w:bCs/>
          <w:lang w:val="en-US"/>
        </w:rPr>
        <w:t xml:space="preserve">33.000 </w:t>
      </w:r>
      <w:r>
        <w:rPr>
          <w:bCs/>
        </w:rPr>
        <w:t>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FF7214" w:rsidRDefault="00FF7214" w:rsidP="00FF7214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 w:rsidR="00C761CB">
        <w:rPr>
          <w:bCs/>
          <w:lang w:val="en-US"/>
        </w:rPr>
        <w:t>426</w:t>
      </w:r>
      <w:r>
        <w:rPr>
          <w:bCs/>
        </w:rPr>
        <w:t xml:space="preserve"> замењује се износом </w:t>
      </w:r>
      <w:r w:rsidR="00C761CB">
        <w:rPr>
          <w:bCs/>
          <w:lang w:val="en-US"/>
        </w:rPr>
        <w:t>19.</w:t>
      </w:r>
      <w:r w:rsidR="00D85ECC">
        <w:rPr>
          <w:bCs/>
        </w:rPr>
        <w:t>863</w:t>
      </w:r>
      <w:r w:rsidR="00C761CB">
        <w:rPr>
          <w:bCs/>
          <w:lang w:val="en-US"/>
        </w:rPr>
        <w:t>.466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4D2969" w:rsidRDefault="004D2969" w:rsidP="004D2969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 w:rsidR="00C761CB">
        <w:rPr>
          <w:bCs/>
          <w:lang w:val="en-US"/>
        </w:rPr>
        <w:t>472</w:t>
      </w:r>
      <w:r>
        <w:rPr>
          <w:bCs/>
        </w:rPr>
        <w:t xml:space="preserve"> замењује се износом </w:t>
      </w:r>
      <w:r w:rsidR="00564D75">
        <w:rPr>
          <w:bCs/>
          <w:lang w:val="en-US"/>
        </w:rPr>
        <w:t>25</w:t>
      </w:r>
      <w:r w:rsidR="00C761CB">
        <w:rPr>
          <w:bCs/>
          <w:lang w:val="en-US"/>
        </w:rPr>
        <w:t>.</w:t>
      </w:r>
      <w:r w:rsidR="00564D75">
        <w:rPr>
          <w:bCs/>
          <w:lang w:val="en-US"/>
        </w:rPr>
        <w:t>0</w:t>
      </w:r>
      <w:r w:rsidR="00C761CB">
        <w:rPr>
          <w:bCs/>
          <w:lang w:val="en-US"/>
        </w:rPr>
        <w:t>00.000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  <w:r w:rsidRPr="0037379B">
        <w:rPr>
          <w:bCs/>
        </w:rPr>
        <w:t xml:space="preserve"> </w:t>
      </w:r>
    </w:p>
    <w:p w:rsidR="00564D75" w:rsidRDefault="00564D75" w:rsidP="00564D75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>
        <w:rPr>
          <w:bCs/>
          <w:lang w:val="en-US"/>
        </w:rPr>
        <w:t>481</w:t>
      </w:r>
      <w:r>
        <w:rPr>
          <w:bCs/>
        </w:rPr>
        <w:t xml:space="preserve"> замењује се износом </w:t>
      </w:r>
      <w:r>
        <w:rPr>
          <w:bCs/>
          <w:lang w:val="en-US"/>
        </w:rPr>
        <w:t>38.105.000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564D75" w:rsidRPr="00564D75" w:rsidRDefault="00564D75" w:rsidP="00564D75">
      <w:pPr>
        <w:pStyle w:val="BodyTextIndent"/>
        <w:ind w:left="1134" w:firstLine="0"/>
        <w:rPr>
          <w:bCs/>
          <w:lang w:val="en-US"/>
        </w:rPr>
      </w:pPr>
      <w:r w:rsidRPr="0037379B">
        <w:rPr>
          <w:bCs/>
        </w:rPr>
        <w:t xml:space="preserve"> </w:t>
      </w:r>
      <w:r>
        <w:rPr>
          <w:bCs/>
        </w:rPr>
        <w:t xml:space="preserve">Економска класификација </w:t>
      </w:r>
      <w:r>
        <w:rPr>
          <w:bCs/>
          <w:lang w:val="en-US"/>
        </w:rPr>
        <w:t>484</w:t>
      </w:r>
      <w:r>
        <w:rPr>
          <w:bCs/>
        </w:rPr>
        <w:t xml:space="preserve"> замењује се износом </w:t>
      </w:r>
      <w:r>
        <w:rPr>
          <w:bCs/>
          <w:lang w:val="en-US"/>
        </w:rPr>
        <w:t>910.000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  <w:r w:rsidRPr="0037379B">
        <w:rPr>
          <w:bCs/>
        </w:rPr>
        <w:t xml:space="preserve"> </w:t>
      </w:r>
    </w:p>
    <w:p w:rsidR="004D2969" w:rsidRPr="00914FD6" w:rsidRDefault="002C58EA" w:rsidP="004D2969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 w:rsidR="00C761CB">
        <w:rPr>
          <w:bCs/>
          <w:lang w:val="en-US"/>
        </w:rPr>
        <w:t>499</w:t>
      </w:r>
      <w:r w:rsidR="0037379B">
        <w:rPr>
          <w:bCs/>
        </w:rPr>
        <w:t xml:space="preserve"> замењује се износом </w:t>
      </w:r>
      <w:r w:rsidR="00C761CB">
        <w:rPr>
          <w:bCs/>
          <w:lang w:val="en-US"/>
        </w:rPr>
        <w:t>18.</w:t>
      </w:r>
      <w:r w:rsidR="00564D75">
        <w:rPr>
          <w:bCs/>
          <w:lang w:val="en-US"/>
        </w:rPr>
        <w:t>799</w:t>
      </w:r>
      <w:r w:rsidR="00C761CB">
        <w:rPr>
          <w:bCs/>
          <w:lang w:val="en-US"/>
        </w:rPr>
        <w:t>.600</w:t>
      </w:r>
      <w:r w:rsidR="0037379B">
        <w:rPr>
          <w:bCs/>
        </w:rPr>
        <w:t xml:space="preserve"> динара</w:t>
      </w:r>
      <w:r w:rsidR="0037379B">
        <w:rPr>
          <w:bCs/>
          <w:lang w:val="en-US"/>
        </w:rPr>
        <w:t xml:space="preserve"> (</w:t>
      </w:r>
      <w:r w:rsidR="0037379B">
        <w:rPr>
          <w:bCs/>
        </w:rPr>
        <w:t>извор финансирања 01 – Приход из буџета);</w:t>
      </w:r>
    </w:p>
    <w:p w:rsidR="004D2969" w:rsidRDefault="004D2969" w:rsidP="004D2969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 w:rsidR="00C761CB">
        <w:rPr>
          <w:bCs/>
          <w:lang w:val="en-US"/>
        </w:rPr>
        <w:t>511</w:t>
      </w:r>
      <w:r>
        <w:rPr>
          <w:bCs/>
        </w:rPr>
        <w:t xml:space="preserve"> замењује се износом </w:t>
      </w:r>
      <w:r w:rsidR="00C761CB">
        <w:rPr>
          <w:bCs/>
          <w:lang w:val="en-US"/>
        </w:rPr>
        <w:t>147.</w:t>
      </w:r>
      <w:r w:rsidR="00564D75">
        <w:rPr>
          <w:bCs/>
          <w:lang w:val="en-US"/>
        </w:rPr>
        <w:t>4</w:t>
      </w:r>
      <w:r w:rsidR="00C761CB">
        <w:rPr>
          <w:bCs/>
          <w:lang w:val="en-US"/>
        </w:rPr>
        <w:t>07.000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  <w:r w:rsidRPr="0037379B">
        <w:rPr>
          <w:bCs/>
        </w:rPr>
        <w:t xml:space="preserve"> </w:t>
      </w:r>
    </w:p>
    <w:p w:rsidR="00564D75" w:rsidRDefault="00564D75" w:rsidP="00564D75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>
        <w:rPr>
          <w:bCs/>
          <w:lang w:val="en-US"/>
        </w:rPr>
        <w:t>512</w:t>
      </w:r>
      <w:r>
        <w:rPr>
          <w:bCs/>
        </w:rPr>
        <w:t xml:space="preserve"> замењује се износом </w:t>
      </w:r>
      <w:r>
        <w:rPr>
          <w:bCs/>
          <w:lang w:val="en-US"/>
        </w:rPr>
        <w:t>8.417.838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  <w:r w:rsidRPr="0037379B">
        <w:rPr>
          <w:bCs/>
        </w:rPr>
        <w:t xml:space="preserve"> </w:t>
      </w:r>
    </w:p>
    <w:p w:rsidR="00564D75" w:rsidRPr="00564D75" w:rsidRDefault="00564D75" w:rsidP="00564D75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>
        <w:rPr>
          <w:bCs/>
          <w:lang w:val="en-US"/>
        </w:rPr>
        <w:t>541</w:t>
      </w:r>
      <w:r>
        <w:rPr>
          <w:bCs/>
        </w:rPr>
        <w:t xml:space="preserve"> замењује се износом </w:t>
      </w:r>
      <w:r>
        <w:rPr>
          <w:bCs/>
          <w:lang w:val="en-US"/>
        </w:rPr>
        <w:t>940.000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  <w:r w:rsidRPr="0037379B">
        <w:rPr>
          <w:bCs/>
        </w:rPr>
        <w:t xml:space="preserve"> </w:t>
      </w:r>
    </w:p>
    <w:p w:rsidR="002C58EA" w:rsidRPr="002C58EA" w:rsidRDefault="0037379B" w:rsidP="002C58EA">
      <w:pPr>
        <w:pStyle w:val="BodyTextIndent"/>
        <w:ind w:left="1134" w:firstLine="0"/>
        <w:rPr>
          <w:bCs/>
          <w:lang w:val="en-US"/>
        </w:rPr>
      </w:pPr>
      <w:r w:rsidRPr="0037379B">
        <w:rPr>
          <w:bCs/>
        </w:rPr>
        <w:t xml:space="preserve"> </w:t>
      </w:r>
      <w:r w:rsidR="002C58EA">
        <w:rPr>
          <w:bCs/>
        </w:rPr>
        <w:t xml:space="preserve">Економска класификација </w:t>
      </w:r>
      <w:r w:rsidR="00FE60C0">
        <w:rPr>
          <w:bCs/>
          <w:lang w:val="en-US"/>
        </w:rPr>
        <w:t>611</w:t>
      </w:r>
      <w:r>
        <w:rPr>
          <w:bCs/>
        </w:rPr>
        <w:t xml:space="preserve"> замењује се износом </w:t>
      </w:r>
      <w:r w:rsidR="00564D75">
        <w:rPr>
          <w:bCs/>
          <w:lang w:val="en-US"/>
        </w:rPr>
        <w:t>2</w:t>
      </w:r>
      <w:r w:rsidR="00FE60C0">
        <w:rPr>
          <w:bCs/>
          <w:lang w:val="en-US"/>
        </w:rPr>
        <w:t>0.000</w:t>
      </w:r>
      <w:r w:rsidR="002C58EA">
        <w:rPr>
          <w:bCs/>
          <w:lang w:val="en-US"/>
        </w:rPr>
        <w:t>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871210" w:rsidRPr="00871210" w:rsidRDefault="00871210" w:rsidP="0037379B">
      <w:pPr>
        <w:pStyle w:val="BodyTextIndent"/>
        <w:ind w:left="1134" w:firstLine="0"/>
        <w:rPr>
          <w:bCs/>
        </w:rPr>
      </w:pPr>
    </w:p>
    <w:p w:rsidR="0037379B" w:rsidRPr="004F5E2B" w:rsidRDefault="0037379B" w:rsidP="0037379B">
      <w:pPr>
        <w:pStyle w:val="BodyTextIndent"/>
        <w:ind w:left="1134" w:firstLine="0"/>
        <w:rPr>
          <w:bCs/>
        </w:rPr>
      </w:pPr>
    </w:p>
    <w:p w:rsidR="0037379B" w:rsidRPr="004F5E2B" w:rsidRDefault="0037379B" w:rsidP="0037379B">
      <w:pPr>
        <w:pStyle w:val="BodyTextIndent"/>
        <w:ind w:left="1134" w:firstLine="0"/>
        <w:rPr>
          <w:bCs/>
        </w:rPr>
      </w:pPr>
    </w:p>
    <w:p w:rsidR="004F5E2B" w:rsidRPr="004F5E2B" w:rsidRDefault="004F5E2B" w:rsidP="00286485">
      <w:pPr>
        <w:pStyle w:val="BodyTextIndent"/>
        <w:ind w:left="1134" w:firstLine="0"/>
        <w:rPr>
          <w:bCs/>
        </w:rPr>
      </w:pPr>
    </w:p>
    <w:p w:rsidR="00286485" w:rsidRPr="00564F15" w:rsidRDefault="00286485" w:rsidP="00286485">
      <w:pPr>
        <w:pStyle w:val="BodyTextIndent"/>
        <w:numPr>
          <w:ilvl w:val="0"/>
          <w:numId w:val="2"/>
        </w:numPr>
        <w:ind w:left="1530"/>
        <w:rPr>
          <w:b/>
        </w:rPr>
      </w:pPr>
      <w:r>
        <w:rPr>
          <w:b/>
        </w:rPr>
        <w:t>Члан 4. у Одлуци мења се у делу:</w:t>
      </w:r>
    </w:p>
    <w:p w:rsidR="00564F15" w:rsidRDefault="00564F15" w:rsidP="00564F15">
      <w:pPr>
        <w:pStyle w:val="BodyTextIndent"/>
        <w:ind w:left="1530" w:firstLine="0"/>
        <w:rPr>
          <w:b/>
        </w:rPr>
      </w:pPr>
    </w:p>
    <w:p w:rsidR="00454B98" w:rsidRPr="00564F15" w:rsidRDefault="00454B98" w:rsidP="00454B98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 xml:space="preserve">Функција </w:t>
      </w:r>
      <w:r>
        <w:rPr>
          <w:bCs/>
          <w:color w:val="000000"/>
          <w:lang w:val="en-US"/>
        </w:rPr>
        <w:t>070</w:t>
      </w:r>
      <w:r>
        <w:rPr>
          <w:bCs/>
          <w:color w:val="000000"/>
        </w:rPr>
        <w:t xml:space="preserve"> увећава се и износи</w:t>
      </w:r>
      <w:r>
        <w:rPr>
          <w:color w:val="000000"/>
          <w:lang w:val="en-US"/>
        </w:rPr>
        <w:t xml:space="preserve"> 2.</w:t>
      </w:r>
      <w:r w:rsidR="003314B3">
        <w:rPr>
          <w:color w:val="000000"/>
          <w:lang w:val="en-US"/>
        </w:rPr>
        <w:t>1</w:t>
      </w:r>
      <w:r>
        <w:rPr>
          <w:color w:val="000000"/>
          <w:lang w:val="en-US"/>
        </w:rPr>
        <w:t>00</w:t>
      </w:r>
      <w:r>
        <w:rPr>
          <w:color w:val="000000"/>
        </w:rPr>
        <w:t>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</w:t>
      </w:r>
      <w:r>
        <w:rPr>
          <w:bCs/>
          <w:color w:val="000000"/>
          <w:lang w:val="en-US"/>
        </w:rPr>
        <w:t>;</w:t>
      </w:r>
    </w:p>
    <w:p w:rsidR="00871210" w:rsidRDefault="007E2B96" w:rsidP="00454B98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                  </w:t>
      </w:r>
      <w:r w:rsidR="00454B98">
        <w:rPr>
          <w:b/>
          <w:lang w:val="en-US"/>
        </w:rPr>
        <w:t xml:space="preserve">  </w:t>
      </w:r>
      <w:r w:rsidR="007031CE">
        <w:rPr>
          <w:bCs/>
          <w:color w:val="000000"/>
        </w:rPr>
        <w:t xml:space="preserve">Функција </w:t>
      </w:r>
      <w:r w:rsidR="00454B98">
        <w:rPr>
          <w:bCs/>
          <w:color w:val="000000"/>
          <w:lang w:val="en-US"/>
        </w:rPr>
        <w:t>110</w:t>
      </w:r>
      <w:r w:rsidR="00564F15">
        <w:rPr>
          <w:bCs/>
          <w:color w:val="000000"/>
        </w:rPr>
        <w:t xml:space="preserve"> у</w:t>
      </w:r>
      <w:r w:rsidR="007031CE">
        <w:rPr>
          <w:bCs/>
          <w:color w:val="000000"/>
        </w:rPr>
        <w:t>већава</w:t>
      </w:r>
      <w:r w:rsidR="00564F15">
        <w:rPr>
          <w:bCs/>
          <w:color w:val="000000"/>
        </w:rPr>
        <w:t xml:space="preserve"> се и износи</w:t>
      </w:r>
      <w:r w:rsidR="00564F15">
        <w:rPr>
          <w:color w:val="000000"/>
          <w:lang w:val="en-US"/>
        </w:rPr>
        <w:t xml:space="preserve"> </w:t>
      </w:r>
      <w:r w:rsidR="003314B3">
        <w:rPr>
          <w:color w:val="000000"/>
          <w:lang w:val="en-US"/>
        </w:rPr>
        <w:t>35.221</w:t>
      </w:r>
      <w:r w:rsidR="007031CE">
        <w:rPr>
          <w:color w:val="000000"/>
        </w:rPr>
        <w:t>.</w:t>
      </w:r>
      <w:r w:rsidR="00564F15">
        <w:rPr>
          <w:color w:val="000000"/>
        </w:rPr>
        <w:t>000</w:t>
      </w:r>
      <w:r w:rsidR="00564F15">
        <w:rPr>
          <w:color w:val="000000"/>
          <w:lang w:val="en-US"/>
        </w:rPr>
        <w:t xml:space="preserve"> </w:t>
      </w:r>
      <w:r w:rsidR="00564F15">
        <w:rPr>
          <w:bCs/>
          <w:color w:val="000000"/>
        </w:rPr>
        <w:t>динара</w:t>
      </w:r>
      <w:r w:rsidR="00564F15">
        <w:rPr>
          <w:bCs/>
          <w:color w:val="000000"/>
          <w:lang w:val="en-US"/>
        </w:rPr>
        <w:t>;</w:t>
      </w:r>
    </w:p>
    <w:p w:rsidR="00286485" w:rsidRPr="001540BA" w:rsidRDefault="003E7529" w:rsidP="001540BA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lastRenderedPageBreak/>
        <w:t>Функција 1</w:t>
      </w:r>
      <w:r>
        <w:rPr>
          <w:bCs/>
          <w:color w:val="000000"/>
          <w:lang w:val="en-US"/>
        </w:rPr>
        <w:t>1</w:t>
      </w:r>
      <w:r w:rsidR="007E2B96">
        <w:rPr>
          <w:bCs/>
          <w:color w:val="000000"/>
          <w:lang w:val="en-US"/>
        </w:rPr>
        <w:t>2</w:t>
      </w:r>
      <w:r w:rsidR="004F5E2B">
        <w:rPr>
          <w:bCs/>
          <w:color w:val="000000"/>
        </w:rPr>
        <w:t xml:space="preserve"> </w:t>
      </w:r>
      <w:r w:rsidR="007E2B96">
        <w:rPr>
          <w:bCs/>
          <w:color w:val="000000"/>
        </w:rPr>
        <w:t>умањује</w:t>
      </w:r>
      <w:r w:rsidR="004F5E2B">
        <w:rPr>
          <w:bCs/>
          <w:color w:val="000000"/>
        </w:rPr>
        <w:t xml:space="preserve"> се и износи</w:t>
      </w:r>
      <w:r w:rsidR="004F5E2B">
        <w:rPr>
          <w:color w:val="000000"/>
          <w:lang w:val="en-US"/>
        </w:rPr>
        <w:t xml:space="preserve"> </w:t>
      </w:r>
      <w:r w:rsidR="003314B3">
        <w:rPr>
          <w:color w:val="000000"/>
          <w:lang w:val="en-US"/>
        </w:rPr>
        <w:t>18</w:t>
      </w:r>
      <w:r w:rsidR="007E2B96">
        <w:rPr>
          <w:color w:val="000000"/>
          <w:lang w:val="en-US"/>
        </w:rPr>
        <w:t>.</w:t>
      </w:r>
      <w:r w:rsidR="003314B3">
        <w:rPr>
          <w:color w:val="000000"/>
          <w:lang w:val="en-US"/>
        </w:rPr>
        <w:t>829</w:t>
      </w:r>
      <w:r w:rsidR="007E2B96">
        <w:rPr>
          <w:color w:val="000000"/>
          <w:lang w:val="en-US"/>
        </w:rPr>
        <w:t>.600</w:t>
      </w:r>
      <w:r w:rsidR="004F5E2B">
        <w:rPr>
          <w:color w:val="000000"/>
          <w:lang w:val="en-US"/>
        </w:rPr>
        <w:t xml:space="preserve"> </w:t>
      </w:r>
      <w:r w:rsidR="004F5E2B">
        <w:rPr>
          <w:bCs/>
          <w:color w:val="000000"/>
        </w:rPr>
        <w:t>динара</w:t>
      </w:r>
      <w:r w:rsidR="004F5E2B">
        <w:rPr>
          <w:bCs/>
          <w:color w:val="000000"/>
          <w:lang w:val="en-US"/>
        </w:rPr>
        <w:t>;</w:t>
      </w:r>
    </w:p>
    <w:p w:rsidR="00286485" w:rsidRDefault="004F5E2B" w:rsidP="00286485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>Функциј</w:t>
      </w:r>
      <w:r w:rsidR="003E7529">
        <w:rPr>
          <w:bCs/>
          <w:color w:val="000000"/>
        </w:rPr>
        <w:t xml:space="preserve">а </w:t>
      </w:r>
      <w:r w:rsidR="007E2B96">
        <w:rPr>
          <w:bCs/>
          <w:color w:val="000000"/>
          <w:lang w:val="en-US"/>
        </w:rPr>
        <w:t>130</w:t>
      </w:r>
      <w:r w:rsidR="003E7529">
        <w:rPr>
          <w:bCs/>
          <w:color w:val="000000"/>
        </w:rPr>
        <w:t xml:space="preserve"> </w:t>
      </w:r>
      <w:r w:rsidR="001C0078">
        <w:rPr>
          <w:bCs/>
          <w:color w:val="000000"/>
        </w:rPr>
        <w:t>умањује</w:t>
      </w:r>
      <w:r w:rsidR="00286485">
        <w:rPr>
          <w:bCs/>
          <w:color w:val="000000"/>
        </w:rPr>
        <w:t xml:space="preserve"> се и износи</w:t>
      </w:r>
      <w:r w:rsidR="00286485">
        <w:rPr>
          <w:color w:val="000000"/>
          <w:lang w:val="en-US"/>
        </w:rPr>
        <w:t xml:space="preserve"> </w:t>
      </w:r>
      <w:r w:rsidR="007E2B96">
        <w:rPr>
          <w:color w:val="000000"/>
          <w:lang w:val="en-US"/>
        </w:rPr>
        <w:t>1</w:t>
      </w:r>
      <w:r w:rsidR="001C0078">
        <w:rPr>
          <w:color w:val="000000"/>
          <w:lang w:val="en-US"/>
        </w:rPr>
        <w:t>68</w:t>
      </w:r>
      <w:r w:rsidR="007E2B96">
        <w:rPr>
          <w:color w:val="000000"/>
          <w:lang w:val="en-US"/>
        </w:rPr>
        <w:t>.728.400</w:t>
      </w:r>
      <w:r w:rsidR="00286485">
        <w:rPr>
          <w:color w:val="000000"/>
          <w:lang w:val="en-US"/>
        </w:rPr>
        <w:t xml:space="preserve"> </w:t>
      </w:r>
      <w:r w:rsidR="00286485">
        <w:rPr>
          <w:bCs/>
          <w:color w:val="000000"/>
        </w:rPr>
        <w:t>динара</w:t>
      </w:r>
      <w:r w:rsidR="00286485">
        <w:rPr>
          <w:bCs/>
          <w:color w:val="000000"/>
          <w:lang w:val="en-US"/>
        </w:rPr>
        <w:t>;</w:t>
      </w:r>
    </w:p>
    <w:p w:rsidR="00564F15" w:rsidRPr="00564F15" w:rsidRDefault="00564F15" w:rsidP="00564F15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 xml:space="preserve">Функција </w:t>
      </w:r>
      <w:r w:rsidR="007E2B96">
        <w:rPr>
          <w:bCs/>
          <w:color w:val="000000"/>
          <w:lang w:val="en-US"/>
        </w:rPr>
        <w:t>150</w:t>
      </w:r>
      <w:r>
        <w:rPr>
          <w:bCs/>
          <w:color w:val="000000"/>
        </w:rPr>
        <w:t xml:space="preserve"> увећава се и износи</w:t>
      </w:r>
      <w:r>
        <w:rPr>
          <w:color w:val="000000"/>
          <w:lang w:val="en-US"/>
        </w:rPr>
        <w:t xml:space="preserve"> </w:t>
      </w:r>
      <w:r w:rsidR="007E2B96">
        <w:rPr>
          <w:color w:val="000000"/>
          <w:lang w:val="en-US"/>
        </w:rPr>
        <w:t>6.940.000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</w:t>
      </w:r>
      <w:r>
        <w:rPr>
          <w:bCs/>
          <w:color w:val="000000"/>
          <w:lang w:val="en-US"/>
        </w:rPr>
        <w:t>;</w:t>
      </w:r>
    </w:p>
    <w:p w:rsidR="00632C6C" w:rsidRDefault="00F33FE7" w:rsidP="00564F15">
      <w:pPr>
        <w:pStyle w:val="BodyTextIndent"/>
        <w:ind w:left="1170" w:firstLine="0"/>
        <w:rPr>
          <w:bCs/>
          <w:color w:val="000000"/>
          <w:lang w:val="en-US"/>
        </w:rPr>
      </w:pPr>
      <w:r>
        <w:rPr>
          <w:bCs/>
          <w:color w:val="000000"/>
        </w:rPr>
        <w:t xml:space="preserve">Функција </w:t>
      </w:r>
      <w:r w:rsidR="007E2B96">
        <w:rPr>
          <w:bCs/>
          <w:color w:val="000000"/>
          <w:lang w:val="en-US"/>
        </w:rPr>
        <w:t>160</w:t>
      </w:r>
      <w:r w:rsidR="001540BA">
        <w:rPr>
          <w:bCs/>
          <w:color w:val="000000"/>
        </w:rPr>
        <w:t xml:space="preserve"> увећава </w:t>
      </w:r>
      <w:r w:rsidR="00723B2A">
        <w:rPr>
          <w:bCs/>
          <w:color w:val="000000"/>
        </w:rPr>
        <w:t xml:space="preserve"> </w:t>
      </w:r>
      <w:r>
        <w:rPr>
          <w:bCs/>
          <w:color w:val="000000"/>
        </w:rPr>
        <w:t>се и износи</w:t>
      </w:r>
      <w:r w:rsidR="00990B08">
        <w:rPr>
          <w:bCs/>
          <w:color w:val="000000"/>
          <w:lang w:val="en-US"/>
        </w:rPr>
        <w:t xml:space="preserve"> 20.973.155</w:t>
      </w:r>
      <w:r>
        <w:rPr>
          <w:color w:val="000000"/>
          <w:lang w:val="en-US"/>
        </w:rPr>
        <w:t xml:space="preserve">  </w:t>
      </w:r>
      <w:r>
        <w:rPr>
          <w:bCs/>
          <w:color w:val="000000"/>
        </w:rPr>
        <w:t>динара</w:t>
      </w:r>
      <w:r w:rsidR="00564F15">
        <w:rPr>
          <w:bCs/>
          <w:color w:val="000000"/>
        </w:rPr>
        <w:t>;</w:t>
      </w:r>
    </w:p>
    <w:p w:rsidR="00AD70E9" w:rsidRPr="00AD70E9" w:rsidRDefault="00AD70E9" w:rsidP="00AD70E9">
      <w:pPr>
        <w:pStyle w:val="BodyTextIndent"/>
        <w:ind w:left="1170" w:firstLine="0"/>
        <w:rPr>
          <w:bCs/>
          <w:color w:val="000000"/>
          <w:lang w:val="en-US"/>
        </w:rPr>
      </w:pPr>
      <w:r>
        <w:rPr>
          <w:bCs/>
          <w:color w:val="000000"/>
        </w:rPr>
        <w:t>Функција</w:t>
      </w:r>
      <w:r>
        <w:rPr>
          <w:bCs/>
          <w:color w:val="000000"/>
          <w:lang w:val="en-US"/>
        </w:rPr>
        <w:t xml:space="preserve"> 330</w:t>
      </w:r>
      <w:r>
        <w:rPr>
          <w:bCs/>
          <w:color w:val="000000"/>
        </w:rPr>
        <w:t xml:space="preserve"> увећава се и износи</w:t>
      </w:r>
      <w:r>
        <w:rPr>
          <w:color w:val="000000"/>
          <w:lang w:val="en-US"/>
        </w:rPr>
        <w:t xml:space="preserve"> 3.209.500 </w:t>
      </w:r>
      <w:r>
        <w:rPr>
          <w:bCs/>
          <w:color w:val="000000"/>
        </w:rPr>
        <w:t>динара</w:t>
      </w:r>
      <w:r>
        <w:rPr>
          <w:bCs/>
          <w:color w:val="000000"/>
          <w:lang w:val="en-US"/>
        </w:rPr>
        <w:t>;</w:t>
      </w:r>
    </w:p>
    <w:p w:rsidR="005C726B" w:rsidRDefault="00C669BF" w:rsidP="00C669BF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</w:rPr>
        <w:t xml:space="preserve">        </w:t>
      </w:r>
      <w:r w:rsidR="007E2B96">
        <w:rPr>
          <w:bCs/>
          <w:color w:val="000000"/>
        </w:rPr>
        <w:t xml:space="preserve">            Функција 421</w:t>
      </w:r>
      <w:r w:rsidR="007031CE">
        <w:rPr>
          <w:bCs/>
          <w:color w:val="000000"/>
        </w:rPr>
        <w:t xml:space="preserve"> увећава</w:t>
      </w:r>
      <w:r>
        <w:rPr>
          <w:bCs/>
          <w:color w:val="000000"/>
        </w:rPr>
        <w:t xml:space="preserve"> се и износи</w:t>
      </w:r>
      <w:r>
        <w:rPr>
          <w:color w:val="000000"/>
          <w:lang w:val="en-US"/>
        </w:rPr>
        <w:t xml:space="preserve"> </w:t>
      </w:r>
      <w:r w:rsidR="007E2B96">
        <w:rPr>
          <w:color w:val="000000"/>
          <w:lang w:val="en-US"/>
        </w:rPr>
        <w:t>3.580.000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</w:t>
      </w:r>
      <w:r w:rsidR="007031CE">
        <w:rPr>
          <w:bCs/>
          <w:color w:val="000000"/>
        </w:rPr>
        <w:t>;</w:t>
      </w:r>
    </w:p>
    <w:p w:rsidR="00AD70E9" w:rsidRPr="00D10556" w:rsidRDefault="00AD70E9" w:rsidP="00AD70E9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 xml:space="preserve">Функција </w:t>
      </w:r>
      <w:r>
        <w:rPr>
          <w:bCs/>
          <w:color w:val="000000"/>
          <w:lang w:val="en-US"/>
        </w:rPr>
        <w:t>473</w:t>
      </w:r>
      <w:r>
        <w:rPr>
          <w:bCs/>
          <w:color w:val="000000"/>
        </w:rPr>
        <w:t xml:space="preserve"> увећава се и износи</w:t>
      </w:r>
      <w:r>
        <w:rPr>
          <w:color w:val="000000"/>
          <w:lang w:val="en-US"/>
        </w:rPr>
        <w:t xml:space="preserve"> </w:t>
      </w:r>
      <w:r w:rsidR="006A6689">
        <w:rPr>
          <w:color w:val="000000"/>
          <w:lang w:val="en-US"/>
        </w:rPr>
        <w:t>30</w:t>
      </w:r>
      <w:r>
        <w:rPr>
          <w:color w:val="000000"/>
          <w:lang w:val="en-US"/>
        </w:rPr>
        <w:t xml:space="preserve">.897.096 </w:t>
      </w:r>
      <w:r>
        <w:rPr>
          <w:bCs/>
          <w:color w:val="000000"/>
        </w:rPr>
        <w:t>динара;</w:t>
      </w:r>
    </w:p>
    <w:p w:rsidR="002C2886" w:rsidRDefault="00AD70E9" w:rsidP="005C726B">
      <w:pPr>
        <w:pStyle w:val="BodyTextIndent"/>
        <w:ind w:firstLine="0"/>
        <w:rPr>
          <w:bCs/>
          <w:color w:val="000000"/>
        </w:rPr>
      </w:pPr>
      <w:r>
        <w:rPr>
          <w:bCs/>
          <w:color w:val="000000"/>
          <w:lang w:val="en-US"/>
        </w:rPr>
        <w:t xml:space="preserve">                    </w:t>
      </w:r>
      <w:r w:rsidR="007E2B96">
        <w:rPr>
          <w:bCs/>
          <w:color w:val="000000"/>
        </w:rPr>
        <w:t>Функција 4</w:t>
      </w:r>
      <w:r w:rsidR="007E2B96">
        <w:rPr>
          <w:bCs/>
          <w:color w:val="000000"/>
          <w:lang w:val="en-US"/>
        </w:rPr>
        <w:t>5</w:t>
      </w:r>
      <w:r w:rsidR="005C726B">
        <w:rPr>
          <w:bCs/>
          <w:color w:val="000000"/>
        </w:rPr>
        <w:t xml:space="preserve">1 </w:t>
      </w:r>
      <w:r w:rsidR="007E2B96">
        <w:rPr>
          <w:bCs/>
          <w:color w:val="000000"/>
        </w:rPr>
        <w:t>увећава</w:t>
      </w:r>
      <w:r w:rsidR="005C726B">
        <w:rPr>
          <w:bCs/>
          <w:color w:val="000000"/>
        </w:rPr>
        <w:t xml:space="preserve"> се и износи</w:t>
      </w:r>
      <w:r w:rsidR="005C726B">
        <w:rPr>
          <w:color w:val="000000"/>
          <w:lang w:val="en-US"/>
        </w:rPr>
        <w:t xml:space="preserve"> </w:t>
      </w:r>
      <w:r w:rsidR="007E2B96">
        <w:rPr>
          <w:color w:val="000000"/>
          <w:lang w:val="en-US"/>
        </w:rPr>
        <w:t>5</w:t>
      </w:r>
      <w:r w:rsidR="00AB7A3E">
        <w:rPr>
          <w:color w:val="000000"/>
          <w:lang w:val="en-US"/>
        </w:rPr>
        <w:t>8</w:t>
      </w:r>
      <w:r w:rsidR="007E2B96">
        <w:rPr>
          <w:color w:val="000000"/>
          <w:lang w:val="en-US"/>
        </w:rPr>
        <w:t>.100</w:t>
      </w:r>
      <w:r w:rsidR="005C726B">
        <w:rPr>
          <w:color w:val="000000"/>
        </w:rPr>
        <w:t>.000</w:t>
      </w:r>
      <w:r w:rsidR="005C726B">
        <w:rPr>
          <w:color w:val="000000"/>
          <w:lang w:val="en-US"/>
        </w:rPr>
        <w:t xml:space="preserve"> </w:t>
      </w:r>
      <w:r w:rsidR="005C726B">
        <w:rPr>
          <w:bCs/>
          <w:color w:val="000000"/>
        </w:rPr>
        <w:t>динара;</w:t>
      </w:r>
    </w:p>
    <w:p w:rsidR="000958B4" w:rsidRDefault="000958B4" w:rsidP="000958B4">
      <w:pPr>
        <w:pStyle w:val="BodyTextIndent"/>
        <w:ind w:firstLine="0"/>
        <w:rPr>
          <w:bCs/>
          <w:color w:val="000000"/>
        </w:rPr>
      </w:pPr>
      <w:r>
        <w:rPr>
          <w:bCs/>
          <w:color w:val="000000"/>
        </w:rPr>
        <w:t xml:space="preserve">                    Функција </w:t>
      </w:r>
      <w:r w:rsidR="007E2B96">
        <w:rPr>
          <w:bCs/>
          <w:color w:val="000000"/>
          <w:lang w:val="en-US"/>
        </w:rPr>
        <w:t>510</w:t>
      </w:r>
      <w:r>
        <w:rPr>
          <w:bCs/>
          <w:color w:val="000000"/>
        </w:rPr>
        <w:t xml:space="preserve"> увећава се и износи</w:t>
      </w:r>
      <w:r>
        <w:rPr>
          <w:color w:val="000000"/>
          <w:lang w:val="en-US"/>
        </w:rPr>
        <w:t xml:space="preserve"> </w:t>
      </w:r>
      <w:r w:rsidR="00AB7A3E">
        <w:rPr>
          <w:color w:val="000000"/>
          <w:lang w:val="en-US"/>
        </w:rPr>
        <w:t>92.1</w:t>
      </w:r>
      <w:r w:rsidR="007E2B96">
        <w:rPr>
          <w:color w:val="000000"/>
          <w:lang w:val="en-US"/>
        </w:rPr>
        <w:t>50.000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динара;</w:t>
      </w:r>
    </w:p>
    <w:p w:rsidR="00B156D5" w:rsidRDefault="00B156D5" w:rsidP="000958B4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</w:rPr>
        <w:t xml:space="preserve">                    Функција </w:t>
      </w:r>
      <w:r w:rsidR="005D77F9">
        <w:rPr>
          <w:bCs/>
          <w:color w:val="000000"/>
          <w:lang w:val="en-US"/>
        </w:rPr>
        <w:t>620</w:t>
      </w:r>
      <w:r>
        <w:rPr>
          <w:bCs/>
          <w:color w:val="000000"/>
        </w:rPr>
        <w:t xml:space="preserve"> </w:t>
      </w:r>
      <w:r w:rsidR="005D77F9">
        <w:rPr>
          <w:bCs/>
          <w:color w:val="000000"/>
        </w:rPr>
        <w:t>умањује</w:t>
      </w:r>
      <w:r>
        <w:rPr>
          <w:bCs/>
          <w:color w:val="000000"/>
        </w:rPr>
        <w:t xml:space="preserve"> се и износи</w:t>
      </w:r>
      <w:r>
        <w:rPr>
          <w:color w:val="000000"/>
          <w:lang w:val="en-US"/>
        </w:rPr>
        <w:t xml:space="preserve"> </w:t>
      </w:r>
      <w:r w:rsidR="005D77F9">
        <w:rPr>
          <w:color w:val="000000"/>
          <w:lang w:val="en-US"/>
        </w:rPr>
        <w:t>7.640</w:t>
      </w:r>
      <w:r w:rsidR="00AD70E9">
        <w:rPr>
          <w:color w:val="000000"/>
          <w:lang w:val="en-US"/>
        </w:rPr>
        <w:t>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динара;</w:t>
      </w:r>
    </w:p>
    <w:p w:rsidR="006A6689" w:rsidRDefault="006A6689" w:rsidP="005D77F9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</w:rPr>
        <w:t xml:space="preserve">                    Функција </w:t>
      </w:r>
      <w:r>
        <w:rPr>
          <w:bCs/>
          <w:color w:val="000000"/>
          <w:lang w:val="en-US"/>
        </w:rPr>
        <w:t>640</w:t>
      </w:r>
      <w:r>
        <w:rPr>
          <w:bCs/>
          <w:color w:val="000000"/>
        </w:rPr>
        <w:t xml:space="preserve"> умањује се и износи</w:t>
      </w:r>
      <w:r>
        <w:rPr>
          <w:color w:val="000000"/>
          <w:lang w:val="en-US"/>
        </w:rPr>
        <w:t xml:space="preserve"> 1.700.000 </w:t>
      </w:r>
      <w:r>
        <w:rPr>
          <w:bCs/>
          <w:color w:val="000000"/>
        </w:rPr>
        <w:t>динара;</w:t>
      </w:r>
    </w:p>
    <w:p w:rsidR="005D77F9" w:rsidRDefault="006A6689" w:rsidP="005D77F9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                   </w:t>
      </w:r>
      <w:r w:rsidR="005D77F9">
        <w:rPr>
          <w:bCs/>
          <w:color w:val="000000"/>
          <w:lang w:val="en-US"/>
        </w:rPr>
        <w:t xml:space="preserve"> </w:t>
      </w:r>
      <w:r w:rsidR="005D77F9">
        <w:rPr>
          <w:bCs/>
          <w:color w:val="000000"/>
        </w:rPr>
        <w:t xml:space="preserve">Функција </w:t>
      </w:r>
      <w:r w:rsidR="005D77F9">
        <w:rPr>
          <w:bCs/>
          <w:color w:val="000000"/>
          <w:lang w:val="en-US"/>
        </w:rPr>
        <w:t>760</w:t>
      </w:r>
      <w:r w:rsidR="005D77F9">
        <w:rPr>
          <w:bCs/>
          <w:color w:val="000000"/>
        </w:rPr>
        <w:t xml:space="preserve"> увећава се и износи</w:t>
      </w:r>
      <w:r w:rsidR="005D77F9">
        <w:rPr>
          <w:color w:val="000000"/>
          <w:lang w:val="en-US"/>
        </w:rPr>
        <w:t xml:space="preserve"> 1</w:t>
      </w:r>
      <w:r>
        <w:rPr>
          <w:color w:val="000000"/>
          <w:lang w:val="en-US"/>
        </w:rPr>
        <w:t>2</w:t>
      </w:r>
      <w:r w:rsidR="005D77F9">
        <w:rPr>
          <w:color w:val="000000"/>
          <w:lang w:val="en-US"/>
        </w:rPr>
        <w:t xml:space="preserve">.900.000 </w:t>
      </w:r>
      <w:r w:rsidR="005D77F9">
        <w:rPr>
          <w:bCs/>
          <w:color w:val="000000"/>
        </w:rPr>
        <w:t>динара;</w:t>
      </w:r>
    </w:p>
    <w:p w:rsidR="00AD70E9" w:rsidRPr="005D77F9" w:rsidRDefault="005D77F9" w:rsidP="005D77F9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                    </w:t>
      </w:r>
      <w:r w:rsidR="00AD70E9">
        <w:rPr>
          <w:bCs/>
          <w:color w:val="000000"/>
        </w:rPr>
        <w:t xml:space="preserve">Функција </w:t>
      </w:r>
      <w:r w:rsidR="00AD70E9">
        <w:rPr>
          <w:bCs/>
          <w:color w:val="000000"/>
          <w:lang w:val="en-US"/>
        </w:rPr>
        <w:t>8</w:t>
      </w:r>
      <w:r w:rsidR="006A6689">
        <w:rPr>
          <w:bCs/>
          <w:color w:val="000000"/>
          <w:lang w:val="en-US"/>
        </w:rPr>
        <w:t>3</w:t>
      </w:r>
      <w:r w:rsidR="00AD70E9">
        <w:rPr>
          <w:bCs/>
          <w:color w:val="000000"/>
          <w:lang w:val="en-US"/>
        </w:rPr>
        <w:t>0</w:t>
      </w:r>
      <w:r w:rsidR="00AD70E9">
        <w:rPr>
          <w:bCs/>
          <w:color w:val="000000"/>
        </w:rPr>
        <w:t xml:space="preserve"> </w:t>
      </w:r>
      <w:r w:rsidR="006A6689">
        <w:rPr>
          <w:bCs/>
          <w:color w:val="000000"/>
        </w:rPr>
        <w:t>умањује</w:t>
      </w:r>
      <w:r w:rsidR="00AD70E9">
        <w:rPr>
          <w:bCs/>
          <w:color w:val="000000"/>
        </w:rPr>
        <w:t xml:space="preserve"> се и износи</w:t>
      </w:r>
      <w:r w:rsidR="00AD70E9">
        <w:rPr>
          <w:color w:val="000000"/>
          <w:lang w:val="en-US"/>
        </w:rPr>
        <w:t xml:space="preserve"> </w:t>
      </w:r>
      <w:r w:rsidR="006A6689">
        <w:rPr>
          <w:color w:val="000000"/>
          <w:lang w:val="en-US"/>
        </w:rPr>
        <w:t>3.300</w:t>
      </w:r>
      <w:r w:rsidR="00AD70E9">
        <w:rPr>
          <w:color w:val="000000"/>
          <w:lang w:val="en-US"/>
        </w:rPr>
        <w:t>.</w:t>
      </w:r>
      <w:r w:rsidR="006A6689">
        <w:rPr>
          <w:color w:val="000000"/>
          <w:lang w:val="en-US"/>
        </w:rPr>
        <w:t>0</w:t>
      </w:r>
      <w:r w:rsidR="00AD70E9">
        <w:rPr>
          <w:color w:val="000000"/>
          <w:lang w:val="en-US"/>
        </w:rPr>
        <w:t xml:space="preserve">00 </w:t>
      </w:r>
      <w:r w:rsidR="00AD70E9">
        <w:rPr>
          <w:bCs/>
          <w:color w:val="000000"/>
        </w:rPr>
        <w:t>динара;</w:t>
      </w:r>
    </w:p>
    <w:p w:rsidR="00AD70E9" w:rsidRDefault="00AD70E9" w:rsidP="00AD70E9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 xml:space="preserve">Функција </w:t>
      </w:r>
      <w:r w:rsidR="006A6689">
        <w:rPr>
          <w:bCs/>
          <w:color w:val="000000"/>
          <w:lang w:val="en-US"/>
        </w:rPr>
        <w:t>820</w:t>
      </w:r>
      <w:r>
        <w:rPr>
          <w:bCs/>
          <w:color w:val="000000"/>
        </w:rPr>
        <w:t xml:space="preserve"> </w:t>
      </w:r>
      <w:r w:rsidR="006A6689">
        <w:rPr>
          <w:bCs/>
          <w:color w:val="000000"/>
        </w:rPr>
        <w:t>умањује</w:t>
      </w:r>
      <w:r>
        <w:rPr>
          <w:bCs/>
          <w:color w:val="000000"/>
        </w:rPr>
        <w:t xml:space="preserve"> се и износи</w:t>
      </w:r>
      <w:r>
        <w:rPr>
          <w:color w:val="000000"/>
          <w:lang w:val="en-US"/>
        </w:rPr>
        <w:t xml:space="preserve"> </w:t>
      </w:r>
      <w:r w:rsidR="006A6689">
        <w:rPr>
          <w:color w:val="000000"/>
          <w:lang w:val="en-US"/>
        </w:rPr>
        <w:t>29.682</w:t>
      </w:r>
      <w:r>
        <w:rPr>
          <w:color w:val="000000"/>
          <w:lang w:val="en-US"/>
        </w:rPr>
        <w:t>.</w:t>
      </w:r>
      <w:r w:rsidR="006A6689">
        <w:rPr>
          <w:color w:val="000000"/>
          <w:lang w:val="en-US"/>
        </w:rPr>
        <w:t>500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</w:t>
      </w:r>
      <w:r>
        <w:rPr>
          <w:bCs/>
          <w:color w:val="000000"/>
          <w:lang w:val="en-US"/>
        </w:rPr>
        <w:t>;</w:t>
      </w:r>
    </w:p>
    <w:p w:rsidR="00723B2A" w:rsidRDefault="00AD70E9" w:rsidP="00AD70E9">
      <w:pPr>
        <w:pStyle w:val="BodyTextIndent"/>
        <w:ind w:firstLine="0"/>
        <w:rPr>
          <w:bCs/>
          <w:color w:val="000000"/>
        </w:rPr>
      </w:pPr>
      <w:r>
        <w:rPr>
          <w:bCs/>
          <w:color w:val="000000"/>
          <w:lang w:val="en-US"/>
        </w:rPr>
        <w:t xml:space="preserve">                    </w:t>
      </w:r>
      <w:r w:rsidR="00723B2A">
        <w:rPr>
          <w:bCs/>
          <w:color w:val="000000"/>
        </w:rPr>
        <w:t xml:space="preserve">Функција </w:t>
      </w:r>
      <w:r w:rsidR="006A6689">
        <w:rPr>
          <w:bCs/>
          <w:color w:val="000000"/>
          <w:lang w:val="en-US"/>
        </w:rPr>
        <w:t>911</w:t>
      </w:r>
      <w:r w:rsidR="00723B2A">
        <w:rPr>
          <w:bCs/>
          <w:color w:val="000000"/>
        </w:rPr>
        <w:t xml:space="preserve"> </w:t>
      </w:r>
      <w:r>
        <w:rPr>
          <w:bCs/>
          <w:color w:val="000000"/>
        </w:rPr>
        <w:t>увећава</w:t>
      </w:r>
      <w:r w:rsidR="00723B2A">
        <w:rPr>
          <w:bCs/>
          <w:color w:val="000000"/>
        </w:rPr>
        <w:t xml:space="preserve"> се и износи</w:t>
      </w:r>
      <w:r w:rsidR="00723B2A">
        <w:rPr>
          <w:color w:val="000000"/>
          <w:lang w:val="en-US"/>
        </w:rPr>
        <w:t xml:space="preserve"> </w:t>
      </w:r>
      <w:r w:rsidR="006A6689">
        <w:rPr>
          <w:color w:val="000000"/>
          <w:lang w:val="en-US"/>
        </w:rPr>
        <w:t>29.975</w:t>
      </w:r>
      <w:r w:rsidR="00564F15">
        <w:rPr>
          <w:color w:val="000000"/>
        </w:rPr>
        <w:t>.</w:t>
      </w:r>
      <w:r w:rsidR="006A6689">
        <w:rPr>
          <w:color w:val="000000"/>
          <w:lang w:val="en-US"/>
        </w:rPr>
        <w:t>749</w:t>
      </w:r>
      <w:r w:rsidR="00723B2A">
        <w:rPr>
          <w:color w:val="000000"/>
          <w:lang w:val="en-US"/>
        </w:rPr>
        <w:t xml:space="preserve"> </w:t>
      </w:r>
      <w:r w:rsidR="00723B2A">
        <w:rPr>
          <w:bCs/>
          <w:color w:val="000000"/>
        </w:rPr>
        <w:t>динара</w:t>
      </w:r>
      <w:r w:rsidR="00723B2A">
        <w:rPr>
          <w:bCs/>
          <w:color w:val="000000"/>
          <w:lang w:val="en-US"/>
        </w:rPr>
        <w:t>;</w:t>
      </w:r>
    </w:p>
    <w:p w:rsidR="00AD70E9" w:rsidRDefault="00AD70E9" w:rsidP="00723B2A">
      <w:pPr>
        <w:pStyle w:val="BodyTextIndent"/>
        <w:ind w:left="1170" w:firstLine="0"/>
        <w:rPr>
          <w:bCs/>
          <w:color w:val="000000"/>
        </w:rPr>
      </w:pPr>
    </w:p>
    <w:p w:rsidR="00286485" w:rsidRDefault="00286485" w:rsidP="00286485">
      <w:pPr>
        <w:pStyle w:val="BodyTextIndent"/>
        <w:numPr>
          <w:ilvl w:val="0"/>
          <w:numId w:val="2"/>
        </w:numPr>
        <w:ind w:left="1530"/>
        <w:rPr>
          <w:b/>
        </w:rPr>
      </w:pPr>
      <w:r>
        <w:rPr>
          <w:b/>
        </w:rPr>
        <w:t>Члан 5. у Одлуци мења се у делу:</w:t>
      </w:r>
    </w:p>
    <w:p w:rsidR="00286485" w:rsidRDefault="00286485" w:rsidP="00286485">
      <w:pPr>
        <w:pStyle w:val="BodyTextIndent"/>
        <w:ind w:left="1530" w:firstLine="0"/>
        <w:rPr>
          <w:b/>
        </w:rPr>
      </w:pPr>
    </w:p>
    <w:p w:rsidR="00627807" w:rsidRPr="00AB64FB" w:rsidRDefault="00627807" w:rsidP="00627807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>
        <w:rPr>
          <w:u w:val="single"/>
          <w:lang w:val="en-US"/>
        </w:rPr>
        <w:t>070</w:t>
      </w:r>
      <w:r w:rsidRPr="00F277B4">
        <w:rPr>
          <w:u w:val="single"/>
        </w:rPr>
        <w:t>:</w:t>
      </w:r>
    </w:p>
    <w:p w:rsidR="00627807" w:rsidRDefault="00627807" w:rsidP="00627807">
      <w:pPr>
        <w:pStyle w:val="BodyTextIndent"/>
      </w:pPr>
      <w:r w:rsidRPr="00DE58DF">
        <w:t xml:space="preserve">- </w:t>
      </w:r>
      <w:r>
        <w:rPr>
          <w:lang w:val="en-US"/>
        </w:rPr>
        <w:t>П</w:t>
      </w:r>
      <w:r>
        <w:t xml:space="preserve">озиција </w:t>
      </w:r>
      <w:r>
        <w:rPr>
          <w:lang w:val="en-US"/>
        </w:rPr>
        <w:t>51</w:t>
      </w:r>
      <w:r w:rsidRPr="00DE58DF">
        <w:t xml:space="preserve"> економска класификација </w:t>
      </w:r>
      <w:r>
        <w:rPr>
          <w:lang w:val="en-US"/>
        </w:rPr>
        <w:t>472</w:t>
      </w:r>
      <w:r w:rsidRPr="00DE58DF">
        <w:t xml:space="preserve"> износ од</w:t>
      </w:r>
      <w:r>
        <w:t xml:space="preserve"> </w:t>
      </w:r>
      <w:r>
        <w:rPr>
          <w:lang w:val="en-US"/>
        </w:rPr>
        <w:t>2.000.000</w:t>
      </w:r>
      <w:r>
        <w:t xml:space="preserve"> динара увећава</w:t>
      </w:r>
      <w:r w:rsidRPr="00DE58DF">
        <w:t xml:space="preserve"> се за </w:t>
      </w:r>
      <w:r>
        <w:rPr>
          <w:lang w:val="en-US"/>
        </w:rPr>
        <w:t>10</w:t>
      </w:r>
      <w:r>
        <w:t>0.000</w:t>
      </w:r>
      <w:r w:rsidRPr="00DE58DF">
        <w:t xml:space="preserve"> динара, и износи </w:t>
      </w:r>
      <w:r>
        <w:rPr>
          <w:lang w:val="en-US"/>
        </w:rPr>
        <w:t>2.100</w:t>
      </w:r>
      <w:r>
        <w:t>.000</w:t>
      </w:r>
      <w:r w:rsidRPr="00DE58DF">
        <w:t xml:space="preserve"> динара;</w:t>
      </w:r>
    </w:p>
    <w:p w:rsidR="00F91FA8" w:rsidRPr="00F91FA8" w:rsidRDefault="00F91FA8" w:rsidP="00286485">
      <w:pPr>
        <w:pStyle w:val="BodyTextIndent"/>
        <w:ind w:left="1530" w:firstLine="0"/>
        <w:rPr>
          <w:b/>
        </w:rPr>
      </w:pPr>
    </w:p>
    <w:p w:rsidR="00AB64FB" w:rsidRPr="00AB64FB" w:rsidRDefault="00286485" w:rsidP="00D96FC0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 w:rsidR="0030081F">
        <w:rPr>
          <w:u w:val="single"/>
        </w:rPr>
        <w:t>11</w:t>
      </w:r>
      <w:r w:rsidR="0030081F">
        <w:rPr>
          <w:u w:val="single"/>
          <w:lang w:val="en-US"/>
        </w:rPr>
        <w:t>0</w:t>
      </w:r>
      <w:r w:rsidRPr="00F277B4">
        <w:rPr>
          <w:u w:val="single"/>
        </w:rPr>
        <w:t>:</w:t>
      </w:r>
    </w:p>
    <w:p w:rsidR="0030081F" w:rsidRDefault="0030081F" w:rsidP="0030081F">
      <w:pPr>
        <w:pStyle w:val="BodyTextIndent"/>
      </w:pPr>
      <w:r w:rsidRPr="00DE58DF">
        <w:t xml:space="preserve">- </w:t>
      </w:r>
      <w:r>
        <w:rPr>
          <w:lang w:val="en-US"/>
        </w:rPr>
        <w:t>П</w:t>
      </w:r>
      <w:r w:rsidR="00EA44C1">
        <w:t xml:space="preserve">озиција </w:t>
      </w:r>
      <w:r w:rsidR="008C2D60">
        <w:rPr>
          <w:lang w:val="en-US"/>
        </w:rPr>
        <w:t>5</w:t>
      </w:r>
      <w:r w:rsidRPr="00DE58DF">
        <w:t xml:space="preserve"> економска класификација </w:t>
      </w:r>
      <w:r w:rsidR="0084693C">
        <w:t>4</w:t>
      </w:r>
      <w:r w:rsidR="00EA44C1">
        <w:t>1</w:t>
      </w:r>
      <w:r w:rsidR="008C2D60">
        <w:rPr>
          <w:lang w:val="en-US"/>
        </w:rPr>
        <w:t>6</w:t>
      </w:r>
      <w:r w:rsidRPr="00DE58DF">
        <w:t xml:space="preserve"> износ од</w:t>
      </w:r>
      <w:r w:rsidR="00EA44C1">
        <w:t xml:space="preserve"> </w:t>
      </w:r>
      <w:r w:rsidR="008C2D60">
        <w:rPr>
          <w:lang w:val="en-US"/>
        </w:rPr>
        <w:t>5.500</w:t>
      </w:r>
      <w:r w:rsidR="00B235F7">
        <w:t xml:space="preserve">.000 динара </w:t>
      </w:r>
      <w:r w:rsidR="008C2D60">
        <w:t>увећава</w:t>
      </w:r>
      <w:r w:rsidRPr="00DE58DF">
        <w:t xml:space="preserve"> се за </w:t>
      </w:r>
      <w:r w:rsidR="008C2D60">
        <w:rPr>
          <w:lang w:val="en-US"/>
        </w:rPr>
        <w:t>500</w:t>
      </w:r>
      <w:r>
        <w:t>.000</w:t>
      </w:r>
      <w:r w:rsidRPr="00DE58DF">
        <w:t xml:space="preserve"> динара, и износи </w:t>
      </w:r>
      <w:r w:rsidR="008C2D60">
        <w:rPr>
          <w:lang w:val="en-US"/>
        </w:rPr>
        <w:t>6.000</w:t>
      </w:r>
      <w:r>
        <w:t>.000</w:t>
      </w:r>
      <w:r w:rsidRPr="00DE58DF">
        <w:t xml:space="preserve"> динара;</w:t>
      </w:r>
    </w:p>
    <w:p w:rsidR="0030081F" w:rsidRPr="0030081F" w:rsidRDefault="00081B9E" w:rsidP="0030081F">
      <w:pPr>
        <w:pStyle w:val="BodyTextIndent"/>
        <w:rPr>
          <w:lang w:val="en-US"/>
        </w:rPr>
      </w:pPr>
      <w:r>
        <w:t xml:space="preserve">- </w:t>
      </w:r>
      <w:r w:rsidR="0030081F">
        <w:rPr>
          <w:lang w:val="en-US"/>
        </w:rPr>
        <w:t>П</w:t>
      </w:r>
      <w:r w:rsidR="0030081F">
        <w:t xml:space="preserve">озиција </w:t>
      </w:r>
      <w:r w:rsidR="008C2D60">
        <w:rPr>
          <w:lang w:val="en-US"/>
        </w:rPr>
        <w:t>8</w:t>
      </w:r>
      <w:r w:rsidR="0030081F" w:rsidRPr="00DE58DF">
        <w:t xml:space="preserve"> економска класификација </w:t>
      </w:r>
      <w:r w:rsidR="00064CEB">
        <w:t>4</w:t>
      </w:r>
      <w:r w:rsidR="008C2D60">
        <w:rPr>
          <w:lang w:val="en-US"/>
        </w:rPr>
        <w:t>23</w:t>
      </w:r>
      <w:r w:rsidR="0030081F" w:rsidRPr="00DE58DF">
        <w:t xml:space="preserve"> износ од</w:t>
      </w:r>
      <w:r w:rsidR="0030081F">
        <w:rPr>
          <w:lang w:val="en-US"/>
        </w:rPr>
        <w:t xml:space="preserve"> </w:t>
      </w:r>
      <w:r w:rsidR="008C2D60">
        <w:rPr>
          <w:lang w:val="en-US"/>
        </w:rPr>
        <w:t>20.000</w:t>
      </w:r>
      <w:r w:rsidR="0030081F">
        <w:t>.000 динара увећава</w:t>
      </w:r>
      <w:r w:rsidR="0030081F" w:rsidRPr="00DE58DF">
        <w:t xml:space="preserve"> се за</w:t>
      </w:r>
      <w:r w:rsidR="008C2D60">
        <w:t xml:space="preserve"> </w:t>
      </w:r>
      <w:r w:rsidR="008C2D60">
        <w:rPr>
          <w:lang w:val="en-US"/>
        </w:rPr>
        <w:t>5</w:t>
      </w:r>
      <w:r w:rsidR="00B235F7">
        <w:t>00</w:t>
      </w:r>
      <w:r w:rsidR="0030081F">
        <w:rPr>
          <w:lang w:val="en-US"/>
        </w:rPr>
        <w:t>.000</w:t>
      </w:r>
      <w:r w:rsidR="0030081F" w:rsidRPr="00DE58DF">
        <w:t xml:space="preserve"> динара, и износи </w:t>
      </w:r>
      <w:r w:rsidR="008C2D60">
        <w:rPr>
          <w:lang w:val="en-US"/>
        </w:rPr>
        <w:t>20.500</w:t>
      </w:r>
      <w:r w:rsidR="0030081F">
        <w:t>.000</w:t>
      </w:r>
      <w:r w:rsidR="0030081F" w:rsidRPr="00DE58DF">
        <w:t xml:space="preserve"> динара;</w:t>
      </w:r>
    </w:p>
    <w:p w:rsidR="0030081F" w:rsidRDefault="00081B9E" w:rsidP="0030081F">
      <w:pPr>
        <w:pStyle w:val="BodyTextIndent"/>
        <w:rPr>
          <w:lang w:val="en-US"/>
        </w:rPr>
      </w:pPr>
      <w:r>
        <w:t xml:space="preserve">- </w:t>
      </w:r>
      <w:r w:rsidR="0030081F">
        <w:rPr>
          <w:lang w:val="en-US"/>
        </w:rPr>
        <w:t>П</w:t>
      </w:r>
      <w:r w:rsidR="0030081F">
        <w:t xml:space="preserve">озиција </w:t>
      </w:r>
      <w:r w:rsidR="008C2D60">
        <w:rPr>
          <w:lang w:val="en-US"/>
        </w:rPr>
        <w:t>10</w:t>
      </w:r>
      <w:r w:rsidR="0030081F" w:rsidRPr="00DE58DF">
        <w:t xml:space="preserve"> економска класификација </w:t>
      </w:r>
      <w:r w:rsidR="00064CEB">
        <w:t>4</w:t>
      </w:r>
      <w:r w:rsidR="008C2D60">
        <w:rPr>
          <w:lang w:val="en-US"/>
        </w:rPr>
        <w:t>2</w:t>
      </w:r>
      <w:r w:rsidR="00B235F7">
        <w:t>6</w:t>
      </w:r>
      <w:r w:rsidR="0030081F" w:rsidRPr="00DE58DF">
        <w:t xml:space="preserve"> износ од</w:t>
      </w:r>
      <w:r w:rsidR="0030081F">
        <w:rPr>
          <w:lang w:val="en-US"/>
        </w:rPr>
        <w:t xml:space="preserve"> </w:t>
      </w:r>
      <w:r w:rsidR="008C2D60">
        <w:rPr>
          <w:lang w:val="en-US"/>
        </w:rPr>
        <w:t>1</w:t>
      </w:r>
      <w:r w:rsidR="00B235F7">
        <w:t>.</w:t>
      </w:r>
      <w:r w:rsidR="008C2D60">
        <w:rPr>
          <w:lang w:val="en-US"/>
        </w:rPr>
        <w:t>875</w:t>
      </w:r>
      <w:r w:rsidR="00064CEB">
        <w:t>.</w:t>
      </w:r>
      <w:r w:rsidR="0030081F">
        <w:t>000 динара увећава</w:t>
      </w:r>
      <w:r w:rsidR="0030081F" w:rsidRPr="00DE58DF">
        <w:t xml:space="preserve"> се за</w:t>
      </w:r>
      <w:r w:rsidR="00064CEB">
        <w:rPr>
          <w:lang w:val="en-US"/>
        </w:rPr>
        <w:t xml:space="preserve"> </w:t>
      </w:r>
      <w:r w:rsidR="008C2D60">
        <w:rPr>
          <w:lang w:val="en-US"/>
        </w:rPr>
        <w:t>160</w:t>
      </w:r>
      <w:r w:rsidR="0030081F">
        <w:rPr>
          <w:lang w:val="en-US"/>
        </w:rPr>
        <w:t>.000</w:t>
      </w:r>
      <w:r w:rsidR="0030081F" w:rsidRPr="00DE58DF">
        <w:t xml:space="preserve"> динара, и износи </w:t>
      </w:r>
      <w:r w:rsidR="008C2D60">
        <w:rPr>
          <w:lang w:val="en-US"/>
        </w:rPr>
        <w:t>2</w:t>
      </w:r>
      <w:r w:rsidR="0030081F">
        <w:rPr>
          <w:lang w:val="en-US"/>
        </w:rPr>
        <w:t>.</w:t>
      </w:r>
      <w:r w:rsidR="008C2D60">
        <w:rPr>
          <w:lang w:val="en-US"/>
        </w:rPr>
        <w:t>035</w:t>
      </w:r>
      <w:r w:rsidR="00064CEB">
        <w:t>.</w:t>
      </w:r>
      <w:r w:rsidR="0030081F">
        <w:rPr>
          <w:lang w:val="en-US"/>
        </w:rPr>
        <w:t>000</w:t>
      </w:r>
      <w:r w:rsidR="0030081F" w:rsidRPr="00DE58DF">
        <w:t xml:space="preserve"> динара;</w:t>
      </w:r>
    </w:p>
    <w:p w:rsidR="008C2D60" w:rsidRPr="008C2D60" w:rsidRDefault="008C2D60" w:rsidP="0030081F">
      <w:pPr>
        <w:pStyle w:val="BodyTextIndent"/>
        <w:rPr>
          <w:lang w:val="en-US"/>
        </w:rPr>
      </w:pPr>
    </w:p>
    <w:p w:rsidR="00081B9E" w:rsidRPr="00AB64FB" w:rsidRDefault="00081B9E" w:rsidP="00081B9E">
      <w:pPr>
        <w:pStyle w:val="BodyTextIndent"/>
        <w:rPr>
          <w:u w:val="single"/>
        </w:rPr>
      </w:pPr>
      <w:r>
        <w:rPr>
          <w:u w:val="single"/>
        </w:rPr>
        <w:t>Функција 111</w:t>
      </w:r>
      <w:r w:rsidR="00DA73D4">
        <w:rPr>
          <w:u w:val="single"/>
        </w:rPr>
        <w:t xml:space="preserve"> (раздео 2,  програмска активност 0002 ) </w:t>
      </w:r>
      <w:r w:rsidRPr="00F277B4">
        <w:rPr>
          <w:u w:val="single"/>
        </w:rPr>
        <w:t>:</w:t>
      </w:r>
    </w:p>
    <w:p w:rsidR="00081B9E" w:rsidRDefault="00081B9E" w:rsidP="00081B9E">
      <w:pPr>
        <w:pStyle w:val="BodyTextIndent"/>
      </w:pPr>
      <w:r w:rsidRPr="00DE58DF">
        <w:t xml:space="preserve">- </w:t>
      </w:r>
      <w:r>
        <w:rPr>
          <w:lang w:val="en-US"/>
        </w:rPr>
        <w:t>П</w:t>
      </w:r>
      <w:r>
        <w:t xml:space="preserve">озиција </w:t>
      </w:r>
      <w:r w:rsidR="00627807">
        <w:rPr>
          <w:lang w:val="en-US"/>
        </w:rPr>
        <w:t>20</w:t>
      </w:r>
      <w:r w:rsidRPr="00DE58DF">
        <w:t xml:space="preserve"> економска класификација </w:t>
      </w:r>
      <w:r w:rsidR="00627807">
        <w:t>41</w:t>
      </w:r>
      <w:r w:rsidR="00627807">
        <w:rPr>
          <w:lang w:val="en-US"/>
        </w:rPr>
        <w:t>5</w:t>
      </w:r>
      <w:r w:rsidRPr="00DE58DF">
        <w:t xml:space="preserve"> износ од</w:t>
      </w:r>
      <w:r w:rsidR="00EA4DF6">
        <w:t xml:space="preserve"> </w:t>
      </w:r>
      <w:r w:rsidR="00627807">
        <w:rPr>
          <w:lang w:val="en-US"/>
        </w:rPr>
        <w:t>400</w:t>
      </w:r>
      <w:r>
        <w:t>.000 динара увећава</w:t>
      </w:r>
      <w:r w:rsidRPr="00DE58DF">
        <w:t xml:space="preserve"> се за </w:t>
      </w:r>
      <w:r w:rsidR="00EA4DF6">
        <w:t>50</w:t>
      </w:r>
      <w:r>
        <w:t>.000</w:t>
      </w:r>
      <w:r w:rsidRPr="00DE58DF">
        <w:t xml:space="preserve"> динара, и износи </w:t>
      </w:r>
      <w:r w:rsidR="00627807">
        <w:rPr>
          <w:lang w:val="en-US"/>
        </w:rPr>
        <w:t>450</w:t>
      </w:r>
      <w:r>
        <w:t>.000</w:t>
      </w:r>
      <w:r w:rsidRPr="00DE58DF">
        <w:t xml:space="preserve"> динара;</w:t>
      </w:r>
    </w:p>
    <w:p w:rsidR="00081B9E" w:rsidRDefault="00081B9E" w:rsidP="00081B9E">
      <w:pPr>
        <w:pStyle w:val="BodyTextIndent"/>
        <w:rPr>
          <w:lang w:val="en-US"/>
        </w:rPr>
      </w:pPr>
      <w:r>
        <w:t xml:space="preserve">- </w:t>
      </w:r>
      <w:r>
        <w:rPr>
          <w:lang w:val="en-US"/>
        </w:rPr>
        <w:t>П</w:t>
      </w:r>
      <w:r w:rsidR="00064CEB">
        <w:t xml:space="preserve">озиција </w:t>
      </w:r>
      <w:r w:rsidR="00EA4DF6">
        <w:t>2</w:t>
      </w:r>
      <w:r w:rsidR="00627807">
        <w:rPr>
          <w:lang w:val="en-US"/>
        </w:rPr>
        <w:t>6</w:t>
      </w:r>
      <w:r w:rsidRPr="00DE58DF">
        <w:t xml:space="preserve"> економска класификација </w:t>
      </w:r>
      <w:r>
        <w:t>42</w:t>
      </w:r>
      <w:r w:rsidR="00627807">
        <w:rPr>
          <w:lang w:val="en-US"/>
        </w:rPr>
        <w:t>6</w:t>
      </w:r>
      <w:r w:rsidRPr="00DE58DF">
        <w:t xml:space="preserve"> износ од</w:t>
      </w:r>
      <w:r>
        <w:rPr>
          <w:lang w:val="en-US"/>
        </w:rPr>
        <w:t xml:space="preserve"> </w:t>
      </w:r>
      <w:r w:rsidR="00627807">
        <w:rPr>
          <w:lang w:val="en-US"/>
        </w:rPr>
        <w:t>800</w:t>
      </w:r>
      <w:r w:rsidR="00EA4DF6">
        <w:t xml:space="preserve">.000 динара </w:t>
      </w:r>
      <w:r w:rsidR="00627807">
        <w:t>увећава</w:t>
      </w:r>
      <w:r w:rsidR="00064CEB">
        <w:t xml:space="preserve"> </w:t>
      </w:r>
      <w:r w:rsidRPr="00DE58DF">
        <w:t>се за</w:t>
      </w:r>
      <w:r>
        <w:t xml:space="preserve"> </w:t>
      </w:r>
      <w:r w:rsidR="00627807">
        <w:rPr>
          <w:lang w:val="en-US"/>
        </w:rPr>
        <w:t>50</w:t>
      </w:r>
      <w:r>
        <w:rPr>
          <w:lang w:val="en-US"/>
        </w:rPr>
        <w:t>.000</w:t>
      </w:r>
      <w:r w:rsidRPr="00DE58DF">
        <w:t xml:space="preserve"> динара, и износи </w:t>
      </w:r>
      <w:r w:rsidR="00627807">
        <w:rPr>
          <w:lang w:val="en-US"/>
        </w:rPr>
        <w:t>850</w:t>
      </w:r>
      <w:r>
        <w:t>.000</w:t>
      </w:r>
      <w:r w:rsidRPr="00DE58DF">
        <w:t xml:space="preserve"> динара;</w:t>
      </w:r>
    </w:p>
    <w:p w:rsidR="00627807" w:rsidRDefault="00627807" w:rsidP="00627807">
      <w:pPr>
        <w:pStyle w:val="BodyTextIndent"/>
      </w:pPr>
      <w:r>
        <w:t xml:space="preserve">- </w:t>
      </w:r>
      <w:r>
        <w:rPr>
          <w:lang w:val="en-US"/>
        </w:rPr>
        <w:t>П</w:t>
      </w:r>
      <w:r>
        <w:t xml:space="preserve">озиција </w:t>
      </w:r>
      <w:r>
        <w:rPr>
          <w:lang w:val="en-US"/>
        </w:rPr>
        <w:t>31</w:t>
      </w:r>
      <w:r w:rsidRPr="00DE58DF">
        <w:t xml:space="preserve"> економска класификација </w:t>
      </w:r>
      <w:r>
        <w:t>4</w:t>
      </w:r>
      <w:r>
        <w:rPr>
          <w:lang w:val="en-US"/>
        </w:rPr>
        <w:t>14</w:t>
      </w:r>
      <w:r w:rsidRPr="00DE58DF">
        <w:t xml:space="preserve"> износ од</w:t>
      </w:r>
      <w:r>
        <w:rPr>
          <w:lang w:val="en-US"/>
        </w:rPr>
        <w:t xml:space="preserve"> 200</w:t>
      </w:r>
      <w:r>
        <w:t xml:space="preserve">.000 динара умањује </w:t>
      </w:r>
      <w:r w:rsidRPr="00DE58DF">
        <w:t>се за</w:t>
      </w:r>
      <w:r>
        <w:t xml:space="preserve"> </w:t>
      </w:r>
      <w:r>
        <w:rPr>
          <w:lang w:val="en-US"/>
        </w:rPr>
        <w:t>100.000</w:t>
      </w:r>
      <w:r w:rsidRPr="00DE58DF">
        <w:t xml:space="preserve"> динара, и износи </w:t>
      </w:r>
      <w:r>
        <w:rPr>
          <w:lang w:val="en-US"/>
        </w:rPr>
        <w:t>100</w:t>
      </w:r>
      <w:r>
        <w:t>.000</w:t>
      </w:r>
      <w:r w:rsidRPr="00DE58DF">
        <w:t xml:space="preserve"> динара;</w:t>
      </w:r>
    </w:p>
    <w:p w:rsidR="00627807" w:rsidRPr="00627807" w:rsidRDefault="00627807" w:rsidP="00081B9E">
      <w:pPr>
        <w:pStyle w:val="BodyTextIndent"/>
        <w:rPr>
          <w:lang w:val="en-US"/>
        </w:rPr>
      </w:pPr>
    </w:p>
    <w:p w:rsidR="00BF2197" w:rsidRPr="00C3153A" w:rsidRDefault="00BF2197" w:rsidP="00C3153A">
      <w:pPr>
        <w:pStyle w:val="BodyTextIndent"/>
        <w:ind w:firstLine="0"/>
        <w:rPr>
          <w:lang w:val="en-US"/>
        </w:rPr>
      </w:pPr>
    </w:p>
    <w:p w:rsidR="00BF2197" w:rsidRPr="00AB64FB" w:rsidRDefault="00BF2197" w:rsidP="00BF2197">
      <w:pPr>
        <w:pStyle w:val="BodyTextIndent"/>
        <w:rPr>
          <w:u w:val="single"/>
        </w:rPr>
      </w:pPr>
      <w:r>
        <w:rPr>
          <w:u w:val="single"/>
        </w:rPr>
        <w:t xml:space="preserve">Функција 111 (раздео 3,  програмска активност 0002 ) </w:t>
      </w:r>
      <w:r w:rsidRPr="00F277B4">
        <w:rPr>
          <w:u w:val="single"/>
        </w:rPr>
        <w:t>:</w:t>
      </w:r>
    </w:p>
    <w:p w:rsidR="00BF2197" w:rsidRDefault="00BF2197" w:rsidP="00BF2197">
      <w:pPr>
        <w:pStyle w:val="BodyTextIndent"/>
      </w:pPr>
      <w:r w:rsidRPr="00DE58DF">
        <w:t xml:space="preserve">- </w:t>
      </w:r>
      <w:r>
        <w:rPr>
          <w:lang w:val="en-US"/>
        </w:rPr>
        <w:t>П</w:t>
      </w:r>
      <w:r>
        <w:t xml:space="preserve">озиција </w:t>
      </w:r>
      <w:r w:rsidR="00EA4DF6">
        <w:t>34</w:t>
      </w:r>
      <w:r w:rsidRPr="00DE58DF">
        <w:t xml:space="preserve"> економска класификација </w:t>
      </w:r>
      <w:r>
        <w:t>4</w:t>
      </w:r>
      <w:r w:rsidR="00EA4DF6">
        <w:t>11</w:t>
      </w:r>
      <w:r w:rsidRPr="00DE58DF">
        <w:t xml:space="preserve"> износ од</w:t>
      </w:r>
      <w:r>
        <w:t xml:space="preserve"> </w:t>
      </w:r>
      <w:r w:rsidR="00627807">
        <w:rPr>
          <w:lang w:val="en-US"/>
        </w:rPr>
        <w:t>7</w:t>
      </w:r>
      <w:r w:rsidR="00EA4DF6">
        <w:t>.</w:t>
      </w:r>
      <w:r w:rsidR="00627807">
        <w:rPr>
          <w:lang w:val="en-US"/>
        </w:rPr>
        <w:t>2</w:t>
      </w:r>
      <w:r w:rsidR="00EA4DF6">
        <w:t>51</w:t>
      </w:r>
      <w:r>
        <w:t xml:space="preserve">.000 динара </w:t>
      </w:r>
      <w:r w:rsidR="00064CEB">
        <w:t>увећава</w:t>
      </w:r>
      <w:r w:rsidRPr="00DE58DF">
        <w:t xml:space="preserve"> се за </w:t>
      </w:r>
      <w:r w:rsidR="00627807">
        <w:rPr>
          <w:lang w:val="en-US"/>
        </w:rPr>
        <w:t>4</w:t>
      </w:r>
      <w:r>
        <w:t>0.000</w:t>
      </w:r>
      <w:r w:rsidRPr="00DE58DF">
        <w:t xml:space="preserve"> динара, и износи </w:t>
      </w:r>
      <w:r w:rsidR="00174161">
        <w:t>7.2</w:t>
      </w:r>
      <w:r w:rsidR="00627807">
        <w:rPr>
          <w:lang w:val="en-US"/>
        </w:rPr>
        <w:t>9</w:t>
      </w:r>
      <w:r w:rsidR="00174161">
        <w:t>1</w:t>
      </w:r>
      <w:r>
        <w:t>.000</w:t>
      </w:r>
      <w:r w:rsidRPr="00DE58DF">
        <w:t xml:space="preserve"> динара;</w:t>
      </w:r>
    </w:p>
    <w:p w:rsidR="00174161" w:rsidRDefault="00174161" w:rsidP="00BF2197">
      <w:pPr>
        <w:pStyle w:val="BodyTextIndent"/>
        <w:rPr>
          <w:lang w:val="en-US"/>
        </w:rPr>
      </w:pPr>
      <w:r>
        <w:t>- Позиција 35 економска класификација 412 износ од 1.</w:t>
      </w:r>
      <w:r w:rsidR="00627807">
        <w:rPr>
          <w:lang w:val="en-US"/>
        </w:rPr>
        <w:t>118</w:t>
      </w:r>
      <w:r>
        <w:t xml:space="preserve">.000 динара </w:t>
      </w:r>
      <w:r w:rsidR="00627807">
        <w:t>умањује</w:t>
      </w:r>
      <w:r>
        <w:t xml:space="preserve"> се за </w:t>
      </w:r>
      <w:r w:rsidR="00627807">
        <w:rPr>
          <w:lang w:val="en-US"/>
        </w:rPr>
        <w:t>4</w:t>
      </w:r>
      <w:r>
        <w:t>0.000 динара, и износи 1.</w:t>
      </w:r>
      <w:r w:rsidR="00627807">
        <w:rPr>
          <w:lang w:val="en-US"/>
        </w:rPr>
        <w:t>07</w:t>
      </w:r>
      <w:r>
        <w:t>8.000 динара;</w:t>
      </w:r>
    </w:p>
    <w:p w:rsidR="00627807" w:rsidRPr="00627807" w:rsidRDefault="00627807" w:rsidP="00BF2197">
      <w:pPr>
        <w:pStyle w:val="BodyTextIndent"/>
        <w:rPr>
          <w:lang w:val="en-US"/>
        </w:rPr>
      </w:pPr>
    </w:p>
    <w:p w:rsidR="00AB64FB" w:rsidRPr="00AB64FB" w:rsidRDefault="00AB64FB" w:rsidP="00D96FC0">
      <w:pPr>
        <w:pStyle w:val="BodyTextIndent"/>
        <w:ind w:firstLine="0"/>
      </w:pPr>
    </w:p>
    <w:p w:rsidR="00757034" w:rsidRPr="00F91FA8" w:rsidRDefault="00443D6A" w:rsidP="00F91FA8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 w:rsidR="007772CB">
        <w:rPr>
          <w:u w:val="single"/>
        </w:rPr>
        <w:t>130</w:t>
      </w:r>
      <w:r w:rsidR="00D96FC0">
        <w:rPr>
          <w:u w:val="single"/>
        </w:rPr>
        <w:t>:</w:t>
      </w:r>
    </w:p>
    <w:p w:rsidR="007772CB" w:rsidRDefault="00757034" w:rsidP="00E22883">
      <w:pPr>
        <w:pStyle w:val="BodyTextIndent"/>
      </w:pPr>
      <w:r>
        <w:t xml:space="preserve">-Позиција </w:t>
      </w:r>
      <w:r w:rsidR="006353A5">
        <w:t>6</w:t>
      </w:r>
      <w:r w:rsidR="006353A5">
        <w:rPr>
          <w:lang w:val="en-US"/>
        </w:rPr>
        <w:t>4</w:t>
      </w:r>
      <w:r>
        <w:t xml:space="preserve"> економска класификација 4</w:t>
      </w:r>
      <w:r w:rsidR="00145DD3">
        <w:t>1</w:t>
      </w:r>
      <w:r w:rsidR="006353A5">
        <w:rPr>
          <w:lang w:val="en-US"/>
        </w:rPr>
        <w:t>5</w:t>
      </w:r>
      <w:r w:rsidR="007772CB">
        <w:t xml:space="preserve"> износ од </w:t>
      </w:r>
      <w:r w:rsidR="006353A5">
        <w:rPr>
          <w:lang w:val="en-US"/>
        </w:rPr>
        <w:t>1.000</w:t>
      </w:r>
      <w:r>
        <w:t>.000</w:t>
      </w:r>
      <w:r w:rsidR="007772CB">
        <w:t xml:space="preserve"> динара </w:t>
      </w:r>
      <w:r w:rsidR="00B02906">
        <w:t xml:space="preserve">увећава </w:t>
      </w:r>
      <w:r w:rsidR="007772CB">
        <w:t xml:space="preserve">се за </w:t>
      </w:r>
      <w:r w:rsidR="006353A5">
        <w:rPr>
          <w:lang w:val="en-US"/>
        </w:rPr>
        <w:t>3</w:t>
      </w:r>
      <w:r>
        <w:t xml:space="preserve">00.000 динара, и износи </w:t>
      </w:r>
      <w:r w:rsidR="006353A5">
        <w:rPr>
          <w:lang w:val="en-US"/>
        </w:rPr>
        <w:t>1.300</w:t>
      </w:r>
      <w:r w:rsidR="007772CB">
        <w:t>.000 динара;</w:t>
      </w:r>
    </w:p>
    <w:p w:rsidR="00E22883" w:rsidRPr="00E22883" w:rsidRDefault="00757034" w:rsidP="00E22883">
      <w:pPr>
        <w:pStyle w:val="BodyTextIndent"/>
      </w:pPr>
      <w:r>
        <w:lastRenderedPageBreak/>
        <w:t>-Позиција 6</w:t>
      </w:r>
      <w:r w:rsidR="006353A5">
        <w:rPr>
          <w:lang w:val="en-US"/>
        </w:rPr>
        <w:t>6</w:t>
      </w:r>
      <w:r>
        <w:t xml:space="preserve"> економска класификација 4</w:t>
      </w:r>
      <w:r w:rsidR="006353A5">
        <w:rPr>
          <w:lang w:val="en-US"/>
        </w:rPr>
        <w:t>21</w:t>
      </w:r>
      <w:r w:rsidR="00853434">
        <w:t xml:space="preserve"> износ од </w:t>
      </w:r>
      <w:r w:rsidR="006353A5">
        <w:rPr>
          <w:lang w:val="en-US"/>
        </w:rPr>
        <w:t>14.638</w:t>
      </w:r>
      <w:r>
        <w:t xml:space="preserve">.000 динара увећава  се за </w:t>
      </w:r>
      <w:r w:rsidR="006353A5">
        <w:rPr>
          <w:lang w:val="en-US"/>
        </w:rPr>
        <w:t>1.0</w:t>
      </w:r>
      <w:r w:rsidR="00853434">
        <w:t>00</w:t>
      </w:r>
      <w:r w:rsidR="00E22883">
        <w:t xml:space="preserve">.000 динара, и износи </w:t>
      </w:r>
      <w:r w:rsidR="006353A5">
        <w:rPr>
          <w:lang w:val="en-US"/>
        </w:rPr>
        <w:t>15.638</w:t>
      </w:r>
      <w:r w:rsidR="00E22883">
        <w:t>.000 динара;</w:t>
      </w:r>
    </w:p>
    <w:p w:rsidR="00E22883" w:rsidRDefault="00853434" w:rsidP="00E22883">
      <w:pPr>
        <w:pStyle w:val="BodyTextIndent"/>
      </w:pPr>
      <w:r>
        <w:t>-Позиција</w:t>
      </w:r>
      <w:r w:rsidR="00757034">
        <w:t xml:space="preserve"> 6</w:t>
      </w:r>
      <w:r w:rsidR="006353A5">
        <w:rPr>
          <w:lang w:val="en-US"/>
        </w:rPr>
        <w:t>9</w:t>
      </w:r>
      <w:r w:rsidR="00757034">
        <w:t xml:space="preserve"> економска класификација 4</w:t>
      </w:r>
      <w:r w:rsidR="006353A5">
        <w:rPr>
          <w:lang w:val="en-US"/>
        </w:rPr>
        <w:t>24</w:t>
      </w:r>
      <w:r w:rsidR="00E22883">
        <w:t xml:space="preserve"> износ од</w:t>
      </w:r>
      <w:r w:rsidR="00614C7F">
        <w:t xml:space="preserve"> </w:t>
      </w:r>
      <w:r w:rsidR="006353A5">
        <w:rPr>
          <w:lang w:val="en-US"/>
        </w:rPr>
        <w:t>14</w:t>
      </w:r>
      <w:r w:rsidR="006353A5">
        <w:t xml:space="preserve">.700.000 динара увећава се за </w:t>
      </w:r>
      <w:r w:rsidR="006353A5">
        <w:rPr>
          <w:lang w:val="en-US"/>
        </w:rPr>
        <w:t>5.0</w:t>
      </w:r>
      <w:r w:rsidR="00145DD3">
        <w:t>00</w:t>
      </w:r>
      <w:r w:rsidR="00E22883">
        <w:t xml:space="preserve">.000 динара, и износи </w:t>
      </w:r>
      <w:r w:rsidR="006353A5">
        <w:rPr>
          <w:lang w:val="en-US"/>
        </w:rPr>
        <w:t>19</w:t>
      </w:r>
      <w:r w:rsidR="00145DD3">
        <w:t>.</w:t>
      </w:r>
      <w:r w:rsidR="006353A5">
        <w:rPr>
          <w:lang w:val="en-US"/>
        </w:rPr>
        <w:t>7</w:t>
      </w:r>
      <w:r w:rsidR="00145DD3">
        <w:t>00</w:t>
      </w:r>
      <w:r w:rsidR="00614C7F">
        <w:t>.</w:t>
      </w:r>
      <w:r w:rsidR="00E22883">
        <w:t>000 динара;</w:t>
      </w:r>
    </w:p>
    <w:p w:rsidR="00614C7F" w:rsidRDefault="00757034" w:rsidP="00614C7F">
      <w:pPr>
        <w:pStyle w:val="BodyTextIndent"/>
      </w:pPr>
      <w:r>
        <w:t xml:space="preserve">-Позиција </w:t>
      </w:r>
      <w:r w:rsidR="006353A5">
        <w:rPr>
          <w:lang w:val="en-US"/>
        </w:rPr>
        <w:t>79</w:t>
      </w:r>
      <w:r>
        <w:t xml:space="preserve"> економска класификација </w:t>
      </w:r>
      <w:r w:rsidR="007969A0">
        <w:rPr>
          <w:lang w:val="en-US"/>
        </w:rPr>
        <w:t>611</w:t>
      </w:r>
      <w:r w:rsidR="00614C7F">
        <w:t xml:space="preserve"> износ од </w:t>
      </w:r>
      <w:r w:rsidR="007969A0">
        <w:rPr>
          <w:lang w:val="en-US"/>
        </w:rPr>
        <w:t>40.000</w:t>
      </w:r>
      <w:r w:rsidR="00614C7F">
        <w:t xml:space="preserve">.000 динара </w:t>
      </w:r>
      <w:r w:rsidR="007969A0">
        <w:t>умањује</w:t>
      </w:r>
      <w:r>
        <w:t xml:space="preserve"> се за </w:t>
      </w:r>
      <w:r w:rsidR="007969A0">
        <w:rPr>
          <w:lang w:val="en-US"/>
        </w:rPr>
        <w:t>20.000</w:t>
      </w:r>
      <w:r w:rsidR="00614C7F">
        <w:t xml:space="preserve">.000 динара, и износи </w:t>
      </w:r>
      <w:r w:rsidR="007969A0">
        <w:rPr>
          <w:lang w:val="en-US"/>
        </w:rPr>
        <w:t>20.000</w:t>
      </w:r>
      <w:r>
        <w:t>.</w:t>
      </w:r>
      <w:r w:rsidR="00614C7F">
        <w:t>000 динара;</w:t>
      </w:r>
    </w:p>
    <w:p w:rsidR="004B4BA5" w:rsidRDefault="004B4BA5" w:rsidP="004B4BA5">
      <w:pPr>
        <w:pStyle w:val="BodyTextIndent"/>
      </w:pPr>
      <w:r>
        <w:t xml:space="preserve">-Позиција </w:t>
      </w:r>
      <w:r w:rsidR="007969A0">
        <w:rPr>
          <w:lang w:val="en-US"/>
        </w:rPr>
        <w:t>80</w:t>
      </w:r>
      <w:r>
        <w:t xml:space="preserve"> економска класификација 4</w:t>
      </w:r>
      <w:r w:rsidR="00BF1FB6">
        <w:t>1</w:t>
      </w:r>
      <w:r w:rsidR="007969A0">
        <w:rPr>
          <w:lang w:val="en-US"/>
        </w:rPr>
        <w:t>6</w:t>
      </w:r>
      <w:r>
        <w:t xml:space="preserve"> износ од </w:t>
      </w:r>
      <w:r w:rsidR="007969A0">
        <w:rPr>
          <w:lang w:val="en-US"/>
        </w:rPr>
        <w:t>5</w:t>
      </w:r>
      <w:r w:rsidR="00BF1FB6">
        <w:t>00</w:t>
      </w:r>
      <w:r>
        <w:t xml:space="preserve">.000 динара увећава се за </w:t>
      </w:r>
      <w:r w:rsidR="007969A0">
        <w:rPr>
          <w:lang w:val="en-US"/>
        </w:rPr>
        <w:t>1</w:t>
      </w:r>
      <w:r w:rsidR="00BF1FB6">
        <w:t>00</w:t>
      </w:r>
      <w:r>
        <w:t xml:space="preserve">.000 динара, и износи </w:t>
      </w:r>
      <w:r w:rsidR="007969A0">
        <w:rPr>
          <w:lang w:val="en-US"/>
        </w:rPr>
        <w:t>6</w:t>
      </w:r>
      <w:r w:rsidR="00BF1FB6">
        <w:t>00</w:t>
      </w:r>
      <w:r>
        <w:t>.000 динара;</w:t>
      </w:r>
    </w:p>
    <w:p w:rsidR="00757034" w:rsidRDefault="004B4BA5" w:rsidP="004B4BA5">
      <w:pPr>
        <w:pStyle w:val="BodyTextIndent"/>
        <w:ind w:firstLine="0"/>
      </w:pPr>
      <w:r>
        <w:t xml:space="preserve">                   </w:t>
      </w:r>
      <w:r w:rsidR="00757034">
        <w:t>-</w:t>
      </w:r>
      <w:r w:rsidR="00757034">
        <w:rPr>
          <w:lang w:val="en-US"/>
        </w:rPr>
        <w:t>П</w:t>
      </w:r>
      <w:r w:rsidR="007969A0">
        <w:t xml:space="preserve">озиција </w:t>
      </w:r>
      <w:r w:rsidR="007969A0">
        <w:rPr>
          <w:lang w:val="en-US"/>
        </w:rPr>
        <w:t>81</w:t>
      </w:r>
      <w:r w:rsidR="00757034" w:rsidRPr="00DE58DF">
        <w:t xml:space="preserve"> економска класификација </w:t>
      </w:r>
      <w:r w:rsidR="00145DD3">
        <w:t>421</w:t>
      </w:r>
      <w:r w:rsidR="00757034" w:rsidRPr="00DE58DF">
        <w:t xml:space="preserve"> износ од</w:t>
      </w:r>
      <w:r w:rsidR="00757034">
        <w:rPr>
          <w:lang w:val="en-US"/>
        </w:rPr>
        <w:t xml:space="preserve"> </w:t>
      </w:r>
      <w:r w:rsidR="007969A0">
        <w:rPr>
          <w:lang w:val="en-US"/>
        </w:rPr>
        <w:t>5.960</w:t>
      </w:r>
      <w:r w:rsidR="00757034">
        <w:t>.000 динара увећава</w:t>
      </w:r>
      <w:r w:rsidR="00757034" w:rsidRPr="00DE58DF">
        <w:t xml:space="preserve"> се за</w:t>
      </w:r>
      <w:r w:rsidR="00757034">
        <w:rPr>
          <w:lang w:val="en-US"/>
        </w:rPr>
        <w:t xml:space="preserve"> </w:t>
      </w:r>
      <w:r w:rsidR="007969A0">
        <w:rPr>
          <w:lang w:val="en-US"/>
        </w:rPr>
        <w:t>3</w:t>
      </w:r>
      <w:r w:rsidR="00757034">
        <w:rPr>
          <w:lang w:val="en-US"/>
        </w:rPr>
        <w:t>00.000</w:t>
      </w:r>
      <w:r w:rsidR="00757034" w:rsidRPr="00DE58DF">
        <w:t xml:space="preserve"> динара, и износи</w:t>
      </w:r>
      <w:r w:rsidR="00BE7580">
        <w:t xml:space="preserve"> </w:t>
      </w:r>
      <w:r w:rsidR="007969A0">
        <w:rPr>
          <w:lang w:val="en-US"/>
        </w:rPr>
        <w:t>6.260</w:t>
      </w:r>
      <w:r w:rsidR="00757034">
        <w:t>.</w:t>
      </w:r>
      <w:r w:rsidR="00757034">
        <w:rPr>
          <w:lang w:val="en-US"/>
        </w:rPr>
        <w:t>000</w:t>
      </w:r>
      <w:r w:rsidR="00757034" w:rsidRPr="00DE58DF">
        <w:t xml:space="preserve"> динара;</w:t>
      </w:r>
    </w:p>
    <w:p w:rsidR="00757034" w:rsidRPr="00757034" w:rsidRDefault="00757034" w:rsidP="00757034">
      <w:pPr>
        <w:pStyle w:val="BodyTextIndent"/>
      </w:pPr>
      <w:r>
        <w:t>-</w:t>
      </w:r>
      <w:r>
        <w:rPr>
          <w:lang w:val="en-US"/>
        </w:rPr>
        <w:t>П</w:t>
      </w:r>
      <w:r w:rsidR="007969A0">
        <w:t xml:space="preserve">озиција </w:t>
      </w:r>
      <w:r w:rsidR="007969A0">
        <w:rPr>
          <w:lang w:val="en-US"/>
        </w:rPr>
        <w:t>82</w:t>
      </w:r>
      <w:r w:rsidRPr="00DE58DF">
        <w:t xml:space="preserve"> економска класификација </w:t>
      </w:r>
      <w:r>
        <w:t>423</w:t>
      </w:r>
      <w:r w:rsidRPr="00DE58DF">
        <w:t xml:space="preserve"> износ од</w:t>
      </w:r>
      <w:r>
        <w:rPr>
          <w:lang w:val="en-US"/>
        </w:rPr>
        <w:t xml:space="preserve"> </w:t>
      </w:r>
      <w:r w:rsidR="007969A0">
        <w:rPr>
          <w:lang w:val="en-US"/>
        </w:rPr>
        <w:t>3.200</w:t>
      </w:r>
      <w:r>
        <w:t>.000 динара увећава</w:t>
      </w:r>
      <w:r w:rsidRPr="00DE58DF">
        <w:t xml:space="preserve"> се за</w:t>
      </w:r>
      <w:r>
        <w:rPr>
          <w:lang w:val="en-US"/>
        </w:rPr>
        <w:t xml:space="preserve"> </w:t>
      </w:r>
      <w:r w:rsidR="00BE7580">
        <w:t>2</w:t>
      </w:r>
      <w:r>
        <w:rPr>
          <w:lang w:val="en-US"/>
        </w:rPr>
        <w:t>00.000</w:t>
      </w:r>
      <w:r w:rsidRPr="00DE58DF">
        <w:t xml:space="preserve"> динара, и износи </w:t>
      </w:r>
      <w:r w:rsidR="007969A0">
        <w:rPr>
          <w:lang w:val="en-US"/>
        </w:rPr>
        <w:t>3.400</w:t>
      </w:r>
      <w:r>
        <w:t>.</w:t>
      </w:r>
      <w:r>
        <w:rPr>
          <w:lang w:val="en-US"/>
        </w:rPr>
        <w:t>000</w:t>
      </w:r>
      <w:r w:rsidRPr="00DE58DF">
        <w:t xml:space="preserve"> динара;</w:t>
      </w:r>
    </w:p>
    <w:p w:rsidR="00757034" w:rsidRDefault="00757034" w:rsidP="00757034">
      <w:pPr>
        <w:pStyle w:val="BodyTextIndent"/>
      </w:pPr>
      <w:r>
        <w:t xml:space="preserve">- </w:t>
      </w:r>
      <w:r>
        <w:rPr>
          <w:lang w:val="en-US"/>
        </w:rPr>
        <w:t>П</w:t>
      </w:r>
      <w:r w:rsidR="007969A0">
        <w:t xml:space="preserve">озиција </w:t>
      </w:r>
      <w:r w:rsidR="007969A0">
        <w:rPr>
          <w:lang w:val="en-US"/>
        </w:rPr>
        <w:t>85</w:t>
      </w:r>
      <w:r w:rsidRPr="00DE58DF">
        <w:t xml:space="preserve"> економска класификација </w:t>
      </w:r>
      <w:r w:rsidR="00BE7580">
        <w:t>42</w:t>
      </w:r>
      <w:r w:rsidR="007969A0">
        <w:rPr>
          <w:lang w:val="en-US"/>
        </w:rPr>
        <w:t>6</w:t>
      </w:r>
      <w:r w:rsidRPr="00DE58DF">
        <w:t xml:space="preserve"> износ од</w:t>
      </w:r>
      <w:r>
        <w:rPr>
          <w:lang w:val="en-US"/>
        </w:rPr>
        <w:t xml:space="preserve"> </w:t>
      </w:r>
      <w:r w:rsidR="007969A0">
        <w:rPr>
          <w:lang w:val="en-US"/>
        </w:rPr>
        <w:t>814.4</w:t>
      </w:r>
      <w:r>
        <w:t xml:space="preserve">00 </w:t>
      </w:r>
      <w:r w:rsidR="00BE7580">
        <w:t>динара увећава</w:t>
      </w:r>
      <w:r w:rsidRPr="00DE58DF">
        <w:t xml:space="preserve"> се за</w:t>
      </w:r>
      <w:r>
        <w:rPr>
          <w:lang w:val="en-US"/>
        </w:rPr>
        <w:t xml:space="preserve"> </w:t>
      </w:r>
      <w:r w:rsidR="007969A0">
        <w:rPr>
          <w:lang w:val="en-US"/>
        </w:rPr>
        <w:t>3</w:t>
      </w:r>
      <w:r>
        <w:rPr>
          <w:lang w:val="en-US"/>
        </w:rPr>
        <w:t>00.000</w:t>
      </w:r>
      <w:r w:rsidRPr="00DE58DF">
        <w:t xml:space="preserve"> динара, и износи </w:t>
      </w:r>
      <w:r w:rsidR="007969A0">
        <w:rPr>
          <w:lang w:val="en-US"/>
        </w:rPr>
        <w:t>1.114.</w:t>
      </w:r>
      <w:r>
        <w:rPr>
          <w:lang w:val="en-US"/>
        </w:rPr>
        <w:t>000</w:t>
      </w:r>
      <w:r w:rsidRPr="00DE58DF">
        <w:t xml:space="preserve"> динара;</w:t>
      </w:r>
    </w:p>
    <w:p w:rsidR="00BE7580" w:rsidRDefault="00BE7580" w:rsidP="00BE7580">
      <w:pPr>
        <w:pStyle w:val="BodyTextIndent"/>
      </w:pPr>
      <w:r>
        <w:t xml:space="preserve">- </w:t>
      </w:r>
      <w:r>
        <w:rPr>
          <w:lang w:val="en-US"/>
        </w:rPr>
        <w:t>П</w:t>
      </w:r>
      <w:r w:rsidR="007969A0">
        <w:t xml:space="preserve">озиција </w:t>
      </w:r>
      <w:r w:rsidR="007969A0">
        <w:rPr>
          <w:lang w:val="en-US"/>
        </w:rPr>
        <w:t>87</w:t>
      </w:r>
      <w:r w:rsidRPr="00DE58DF">
        <w:t xml:space="preserve"> економска класификација </w:t>
      </w:r>
      <w:r w:rsidR="007969A0">
        <w:rPr>
          <w:lang w:val="en-US"/>
        </w:rPr>
        <w:t>484</w:t>
      </w:r>
      <w:r w:rsidRPr="00DE58DF">
        <w:t xml:space="preserve"> износ од</w:t>
      </w:r>
      <w:r>
        <w:rPr>
          <w:lang w:val="en-US"/>
        </w:rPr>
        <w:t xml:space="preserve"> </w:t>
      </w:r>
      <w:r w:rsidR="007969A0">
        <w:rPr>
          <w:lang w:val="en-US"/>
        </w:rPr>
        <w:t>760</w:t>
      </w:r>
      <w:r>
        <w:t>.000 динара увећава</w:t>
      </w:r>
      <w:r w:rsidRPr="00DE58DF">
        <w:t xml:space="preserve"> се за</w:t>
      </w:r>
      <w:r>
        <w:rPr>
          <w:lang w:val="en-US"/>
        </w:rPr>
        <w:t xml:space="preserve"> </w:t>
      </w:r>
      <w:r w:rsidR="007969A0">
        <w:rPr>
          <w:lang w:val="en-US"/>
        </w:rPr>
        <w:t>150</w:t>
      </w:r>
      <w:r>
        <w:rPr>
          <w:lang w:val="en-US"/>
        </w:rPr>
        <w:t>.000</w:t>
      </w:r>
      <w:r w:rsidRPr="00DE58DF">
        <w:t xml:space="preserve"> динара, и износи </w:t>
      </w:r>
      <w:r w:rsidR="007969A0">
        <w:rPr>
          <w:lang w:val="en-US"/>
        </w:rPr>
        <w:t>91</w:t>
      </w:r>
      <w:r>
        <w:t>0.</w:t>
      </w:r>
      <w:r>
        <w:rPr>
          <w:lang w:val="en-US"/>
        </w:rPr>
        <w:t>000</w:t>
      </w:r>
      <w:r w:rsidRPr="00DE58DF">
        <w:t xml:space="preserve"> динара;</w:t>
      </w:r>
    </w:p>
    <w:p w:rsidR="003C6B8C" w:rsidRPr="003C6B8C" w:rsidRDefault="003C6B8C" w:rsidP="00757034">
      <w:pPr>
        <w:pStyle w:val="BodyTextIndent"/>
      </w:pPr>
    </w:p>
    <w:p w:rsidR="00A8481A" w:rsidRPr="006F54E8" w:rsidRDefault="00A8481A" w:rsidP="006F54E8">
      <w:pPr>
        <w:pStyle w:val="BodyTextIndent"/>
        <w:ind w:firstLine="0"/>
      </w:pPr>
    </w:p>
    <w:p w:rsidR="004B4BA5" w:rsidRPr="004B4BA5" w:rsidRDefault="004B4BA5" w:rsidP="004B4BA5">
      <w:pPr>
        <w:pStyle w:val="BodyTextIndent"/>
      </w:pPr>
    </w:p>
    <w:p w:rsidR="004B4BA5" w:rsidRPr="00FD483B" w:rsidRDefault="004B4BA5" w:rsidP="004B4BA5">
      <w:pPr>
        <w:pStyle w:val="BodyTextIndent"/>
      </w:pPr>
    </w:p>
    <w:p w:rsidR="000247F6" w:rsidRPr="0048713C" w:rsidRDefault="000247F6" w:rsidP="000247F6">
      <w:pPr>
        <w:pStyle w:val="BodyTextIndent"/>
        <w:rPr>
          <w:u w:val="single"/>
        </w:rPr>
      </w:pPr>
      <w:r>
        <w:rPr>
          <w:u w:val="single"/>
        </w:rPr>
        <w:t>Функција 451:</w:t>
      </w:r>
    </w:p>
    <w:p w:rsidR="000247F6" w:rsidRDefault="000247F6" w:rsidP="000247F6">
      <w:pPr>
        <w:pStyle w:val="BodyTextIndent"/>
      </w:pPr>
      <w:r>
        <w:t>-</w:t>
      </w:r>
      <w:r w:rsidR="007969A0">
        <w:t>Додаје се п</w:t>
      </w:r>
      <w:r>
        <w:t>озиција 11</w:t>
      </w:r>
      <w:r w:rsidR="007969A0">
        <w:t>4/1</w:t>
      </w:r>
      <w:r>
        <w:t xml:space="preserve"> економска класификација </w:t>
      </w:r>
      <w:r w:rsidR="007969A0">
        <w:t>621</w:t>
      </w:r>
      <w:r>
        <w:t xml:space="preserve"> </w:t>
      </w:r>
      <w:r w:rsidR="007969A0">
        <w:t>и уписује се</w:t>
      </w:r>
      <w:r>
        <w:t xml:space="preserve"> износ</w:t>
      </w:r>
      <w:r w:rsidR="007969A0">
        <w:t xml:space="preserve"> </w:t>
      </w:r>
      <w:r>
        <w:t xml:space="preserve"> </w:t>
      </w:r>
      <w:r w:rsidR="007969A0">
        <w:t>8.000</w:t>
      </w:r>
      <w:r>
        <w:t>.000 динара;</w:t>
      </w:r>
    </w:p>
    <w:p w:rsidR="002C2886" w:rsidRDefault="002C2886" w:rsidP="00A8481A">
      <w:pPr>
        <w:pStyle w:val="BodyTextIndent"/>
      </w:pPr>
    </w:p>
    <w:p w:rsidR="00F91FA8" w:rsidRDefault="00F91FA8" w:rsidP="00A8481A">
      <w:pPr>
        <w:pStyle w:val="BodyTextIndent"/>
      </w:pPr>
    </w:p>
    <w:p w:rsidR="00F91FA8" w:rsidRPr="00F91FA8" w:rsidRDefault="00F91FA8" w:rsidP="00A8481A">
      <w:pPr>
        <w:pStyle w:val="BodyTextIndent"/>
      </w:pPr>
    </w:p>
    <w:p w:rsidR="00F91FA8" w:rsidRPr="00F91FA8" w:rsidRDefault="00B51FC0" w:rsidP="00F91FA8">
      <w:pPr>
        <w:pStyle w:val="BodyTextIndent"/>
        <w:ind w:firstLine="851"/>
        <w:rPr>
          <w:u w:val="single"/>
        </w:rPr>
      </w:pPr>
      <w:r w:rsidRPr="00C802DC">
        <w:t xml:space="preserve">     </w:t>
      </w:r>
      <w:r w:rsidRPr="00C802DC">
        <w:rPr>
          <w:u w:val="single"/>
        </w:rPr>
        <w:t>Функција 473</w:t>
      </w:r>
      <w:r w:rsidR="00D96FC0" w:rsidRPr="00C802DC">
        <w:rPr>
          <w:u w:val="single"/>
        </w:rPr>
        <w:t>:</w:t>
      </w:r>
    </w:p>
    <w:p w:rsidR="002C2886" w:rsidRDefault="000942BB" w:rsidP="00B51FC0">
      <w:pPr>
        <w:pStyle w:val="BodyTextIndent"/>
        <w:ind w:firstLine="0"/>
        <w:rPr>
          <w:lang w:val="en-US"/>
        </w:rPr>
      </w:pPr>
      <w:r>
        <w:t xml:space="preserve">                   -Позиција </w:t>
      </w:r>
      <w:r w:rsidR="007969A0">
        <w:rPr>
          <w:lang w:val="en-US"/>
        </w:rPr>
        <w:t>206</w:t>
      </w:r>
      <w:r>
        <w:t xml:space="preserve"> економска класификација </w:t>
      </w:r>
      <w:r w:rsidR="007969A0">
        <w:rPr>
          <w:lang w:val="en-US"/>
        </w:rPr>
        <w:t>423</w:t>
      </w:r>
      <w:r w:rsidR="00B51FC0">
        <w:t xml:space="preserve"> износ од </w:t>
      </w:r>
      <w:r w:rsidR="007969A0">
        <w:rPr>
          <w:lang w:val="en-US"/>
        </w:rPr>
        <w:t>7.521</w:t>
      </w:r>
      <w:r w:rsidR="00FD483B">
        <w:t xml:space="preserve">.000 динара увећава се за </w:t>
      </w:r>
      <w:r w:rsidR="007969A0">
        <w:rPr>
          <w:lang w:val="en-US"/>
        </w:rPr>
        <w:t>1.000</w:t>
      </w:r>
      <w:r>
        <w:t>.000 динара, и износи</w:t>
      </w:r>
      <w:r>
        <w:rPr>
          <w:lang w:val="en-US"/>
        </w:rPr>
        <w:t xml:space="preserve"> </w:t>
      </w:r>
      <w:r w:rsidR="007969A0">
        <w:rPr>
          <w:lang w:val="en-US"/>
        </w:rPr>
        <w:t>8.521</w:t>
      </w:r>
      <w:r w:rsidR="00B51FC0">
        <w:t>.000 динара;</w:t>
      </w:r>
    </w:p>
    <w:p w:rsidR="000942BB" w:rsidRDefault="000942BB" w:rsidP="00B51FC0">
      <w:pPr>
        <w:pStyle w:val="BodyTextIndent"/>
        <w:ind w:firstLine="0"/>
        <w:rPr>
          <w:lang w:val="en-US"/>
        </w:rPr>
      </w:pPr>
      <w:r>
        <w:rPr>
          <w:lang w:val="en-US"/>
        </w:rPr>
        <w:tab/>
      </w:r>
      <w:r>
        <w:t xml:space="preserve">       -Позиција </w:t>
      </w:r>
      <w:r w:rsidR="009648B5">
        <w:rPr>
          <w:lang w:val="en-US"/>
        </w:rPr>
        <w:t>216</w:t>
      </w:r>
      <w:r>
        <w:t xml:space="preserve"> економска класификација </w:t>
      </w:r>
      <w:r w:rsidR="00CC2334">
        <w:t>4</w:t>
      </w:r>
      <w:r w:rsidR="009648B5">
        <w:rPr>
          <w:lang w:val="en-US"/>
        </w:rPr>
        <w:t>23</w:t>
      </w:r>
      <w:r>
        <w:t xml:space="preserve"> износ од </w:t>
      </w:r>
      <w:r w:rsidR="009648B5">
        <w:rPr>
          <w:lang w:val="en-US"/>
        </w:rPr>
        <w:t>7.020.096</w:t>
      </w:r>
      <w:r>
        <w:t xml:space="preserve"> динара </w:t>
      </w:r>
      <w:r w:rsidR="009648B5">
        <w:t>увећава</w:t>
      </w:r>
      <w:r>
        <w:t xml:space="preserve"> се за </w:t>
      </w:r>
      <w:r w:rsidR="009648B5">
        <w:rPr>
          <w:lang w:val="en-US"/>
        </w:rPr>
        <w:t>1.000</w:t>
      </w:r>
      <w:r>
        <w:t>.000 динара, и износи</w:t>
      </w:r>
      <w:r>
        <w:rPr>
          <w:lang w:val="en-US"/>
        </w:rPr>
        <w:t xml:space="preserve"> </w:t>
      </w:r>
      <w:r w:rsidR="009648B5">
        <w:rPr>
          <w:lang w:val="en-US"/>
        </w:rPr>
        <w:t>8.020.096</w:t>
      </w:r>
      <w:r>
        <w:t xml:space="preserve"> динара;</w:t>
      </w:r>
    </w:p>
    <w:p w:rsidR="00E14E83" w:rsidRPr="00E14E83" w:rsidRDefault="00E14E83" w:rsidP="00E14E83">
      <w:pPr>
        <w:pStyle w:val="BodyTextIndent"/>
        <w:tabs>
          <w:tab w:val="left" w:pos="1468"/>
        </w:tabs>
        <w:ind w:firstLine="0"/>
      </w:pPr>
    </w:p>
    <w:p w:rsidR="007772CB" w:rsidRPr="007772CB" w:rsidRDefault="00B51FC0" w:rsidP="00D96FC0">
      <w:pPr>
        <w:pStyle w:val="BodyTextIndent"/>
        <w:ind w:firstLine="0"/>
      </w:pPr>
      <w:r>
        <w:t xml:space="preserve">                     </w:t>
      </w:r>
    </w:p>
    <w:p w:rsidR="00D20908" w:rsidRDefault="00195900" w:rsidP="00F91FA8">
      <w:pPr>
        <w:pStyle w:val="BodyTextIndent"/>
        <w:rPr>
          <w:u w:val="single"/>
        </w:rPr>
      </w:pPr>
      <w:r>
        <w:rPr>
          <w:u w:val="single"/>
        </w:rPr>
        <w:t>Функција</w:t>
      </w:r>
      <w:r w:rsidR="00871210">
        <w:rPr>
          <w:u w:val="single"/>
        </w:rPr>
        <w:t xml:space="preserve"> 474</w:t>
      </w:r>
      <w:r w:rsidR="00D96FC0">
        <w:rPr>
          <w:u w:val="single"/>
        </w:rPr>
        <w:t>:</w:t>
      </w:r>
    </w:p>
    <w:p w:rsidR="00D200B2" w:rsidRDefault="00D20908" w:rsidP="001623C9">
      <w:pPr>
        <w:pStyle w:val="BodyTextIndent"/>
        <w:rPr>
          <w:lang w:val="en-US"/>
        </w:rPr>
      </w:pPr>
      <w:r>
        <w:t>-Позиција 11</w:t>
      </w:r>
      <w:r w:rsidR="009648B5">
        <w:rPr>
          <w:lang w:val="en-US"/>
        </w:rPr>
        <w:t>5</w:t>
      </w:r>
      <w:r>
        <w:t xml:space="preserve"> економска класификација 4</w:t>
      </w:r>
      <w:r w:rsidR="009648B5">
        <w:rPr>
          <w:lang w:val="en-US"/>
        </w:rPr>
        <w:t>21</w:t>
      </w:r>
      <w:r>
        <w:t xml:space="preserve"> износ од </w:t>
      </w:r>
      <w:r w:rsidR="009648B5">
        <w:rPr>
          <w:lang w:val="en-US"/>
        </w:rPr>
        <w:t>100</w:t>
      </w:r>
      <w:r>
        <w:t xml:space="preserve">.000 динара умањује се за </w:t>
      </w:r>
      <w:r w:rsidR="009648B5">
        <w:rPr>
          <w:lang w:val="en-US"/>
        </w:rPr>
        <w:t>5</w:t>
      </w:r>
      <w:r>
        <w:t>0.000 динара, и износи</w:t>
      </w:r>
      <w:r>
        <w:rPr>
          <w:lang w:val="en-US"/>
        </w:rPr>
        <w:t xml:space="preserve"> </w:t>
      </w:r>
      <w:r w:rsidR="009648B5">
        <w:rPr>
          <w:lang w:val="en-US"/>
        </w:rPr>
        <w:t>50</w:t>
      </w:r>
      <w:r>
        <w:t>.000 динара;</w:t>
      </w:r>
    </w:p>
    <w:p w:rsidR="009648B5" w:rsidRPr="001623C9" w:rsidRDefault="009648B5" w:rsidP="009648B5">
      <w:pPr>
        <w:pStyle w:val="BodyTextIndent"/>
      </w:pPr>
      <w:r>
        <w:t>-Позиција 11</w:t>
      </w:r>
      <w:r>
        <w:rPr>
          <w:lang w:val="en-US"/>
        </w:rPr>
        <w:t>6</w:t>
      </w:r>
      <w:r>
        <w:t xml:space="preserve"> економска класификација 4</w:t>
      </w:r>
      <w:r>
        <w:rPr>
          <w:lang w:val="en-US"/>
        </w:rPr>
        <w:t>22</w:t>
      </w:r>
      <w:r>
        <w:t xml:space="preserve"> износ од </w:t>
      </w:r>
      <w:r>
        <w:rPr>
          <w:lang w:val="en-US"/>
        </w:rPr>
        <w:t>100</w:t>
      </w:r>
      <w:r>
        <w:t xml:space="preserve">.000 динара умањује се за </w:t>
      </w:r>
      <w:r>
        <w:rPr>
          <w:lang w:val="en-US"/>
        </w:rPr>
        <w:t>5</w:t>
      </w:r>
      <w:r>
        <w:t>0.000 динара, и износи</w:t>
      </w:r>
      <w:r>
        <w:rPr>
          <w:lang w:val="en-US"/>
        </w:rPr>
        <w:t xml:space="preserve"> 50</w:t>
      </w:r>
      <w:r>
        <w:t>.000 динара;</w:t>
      </w:r>
    </w:p>
    <w:p w:rsidR="009648B5" w:rsidRPr="001623C9" w:rsidRDefault="009648B5" w:rsidP="009648B5">
      <w:pPr>
        <w:pStyle w:val="BodyTextIndent"/>
      </w:pPr>
      <w:r>
        <w:t>-Позиција 11</w:t>
      </w:r>
      <w:r>
        <w:rPr>
          <w:lang w:val="en-US"/>
        </w:rPr>
        <w:t>7</w:t>
      </w:r>
      <w:r>
        <w:t xml:space="preserve"> економска класификација 4</w:t>
      </w:r>
      <w:r>
        <w:rPr>
          <w:lang w:val="en-US"/>
        </w:rPr>
        <w:t>23</w:t>
      </w:r>
      <w:r>
        <w:t xml:space="preserve"> износ од </w:t>
      </w:r>
      <w:r>
        <w:rPr>
          <w:lang w:val="en-US"/>
        </w:rPr>
        <w:t>2.780</w:t>
      </w:r>
      <w:r>
        <w:t xml:space="preserve">.000 динара увећава се за </w:t>
      </w:r>
      <w:r>
        <w:rPr>
          <w:lang w:val="en-US"/>
        </w:rPr>
        <w:t>55</w:t>
      </w:r>
      <w:r>
        <w:t>0.000 динара, и износи</w:t>
      </w:r>
      <w:r>
        <w:rPr>
          <w:lang w:val="en-US"/>
        </w:rPr>
        <w:t xml:space="preserve"> 3.330</w:t>
      </w:r>
      <w:r>
        <w:t>.000 динара;</w:t>
      </w:r>
    </w:p>
    <w:p w:rsidR="009648B5" w:rsidRPr="001623C9" w:rsidRDefault="009648B5" w:rsidP="009648B5">
      <w:pPr>
        <w:pStyle w:val="BodyTextIndent"/>
      </w:pPr>
      <w:r>
        <w:t>-Позиција 11</w:t>
      </w:r>
      <w:r>
        <w:rPr>
          <w:lang w:val="en-US"/>
        </w:rPr>
        <w:t>8</w:t>
      </w:r>
      <w:r>
        <w:t xml:space="preserve"> економска класификација 4</w:t>
      </w:r>
      <w:r>
        <w:rPr>
          <w:lang w:val="en-US"/>
        </w:rPr>
        <w:t>24</w:t>
      </w:r>
      <w:r>
        <w:t xml:space="preserve"> износ од </w:t>
      </w:r>
      <w:r>
        <w:rPr>
          <w:lang w:val="en-US"/>
        </w:rPr>
        <w:t>100</w:t>
      </w:r>
      <w:r>
        <w:t xml:space="preserve">.000 динара умањује се за </w:t>
      </w:r>
      <w:r>
        <w:rPr>
          <w:lang w:val="en-US"/>
        </w:rPr>
        <w:t>5</w:t>
      </w:r>
      <w:r>
        <w:t>0.000 динара, и износи</w:t>
      </w:r>
      <w:r>
        <w:rPr>
          <w:lang w:val="en-US"/>
        </w:rPr>
        <w:t xml:space="preserve"> 50</w:t>
      </w:r>
      <w:r>
        <w:t>.000 динара;</w:t>
      </w:r>
    </w:p>
    <w:p w:rsidR="009648B5" w:rsidRPr="001623C9" w:rsidRDefault="009648B5" w:rsidP="009648B5">
      <w:pPr>
        <w:pStyle w:val="BodyTextIndent"/>
      </w:pPr>
      <w:r>
        <w:t>-Позиција 1</w:t>
      </w:r>
      <w:r>
        <w:rPr>
          <w:lang w:val="en-US"/>
        </w:rPr>
        <w:t>21</w:t>
      </w:r>
      <w:r>
        <w:t xml:space="preserve"> економска класификација </w:t>
      </w:r>
      <w:r>
        <w:rPr>
          <w:lang w:val="en-US"/>
        </w:rPr>
        <w:t>512</w:t>
      </w:r>
      <w:r>
        <w:t xml:space="preserve"> износ од </w:t>
      </w:r>
      <w:r>
        <w:rPr>
          <w:lang w:val="en-US"/>
        </w:rPr>
        <w:t>500</w:t>
      </w:r>
      <w:r>
        <w:t xml:space="preserve">.000 динара умањује се за </w:t>
      </w:r>
      <w:r>
        <w:rPr>
          <w:lang w:val="en-US"/>
        </w:rPr>
        <w:t>400</w:t>
      </w:r>
      <w:r>
        <w:t>.000 динара, и износи</w:t>
      </w:r>
      <w:r>
        <w:rPr>
          <w:lang w:val="en-US"/>
        </w:rPr>
        <w:t xml:space="preserve"> 100</w:t>
      </w:r>
      <w:r>
        <w:t>.000 динара;</w:t>
      </w:r>
    </w:p>
    <w:p w:rsidR="009648B5" w:rsidRPr="009648B5" w:rsidRDefault="009648B5" w:rsidP="001623C9">
      <w:pPr>
        <w:pStyle w:val="BodyTextIndent"/>
        <w:rPr>
          <w:lang w:val="en-US"/>
        </w:rPr>
      </w:pPr>
    </w:p>
    <w:p w:rsidR="002A6513" w:rsidRPr="002A6513" w:rsidRDefault="002A6513" w:rsidP="00042910">
      <w:pPr>
        <w:pStyle w:val="BodyTextIndent"/>
      </w:pPr>
    </w:p>
    <w:p w:rsidR="00F172D0" w:rsidRPr="00F172D0" w:rsidRDefault="00195900" w:rsidP="00230EE3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 w:rsidR="002A6513">
        <w:rPr>
          <w:u w:val="single"/>
        </w:rPr>
        <w:t>510</w:t>
      </w:r>
      <w:r w:rsidR="00D96FC0">
        <w:rPr>
          <w:u w:val="single"/>
        </w:rPr>
        <w:t>:</w:t>
      </w:r>
    </w:p>
    <w:p w:rsidR="00E31F9D" w:rsidRDefault="00E31F9D" w:rsidP="004A6CC6">
      <w:pPr>
        <w:pStyle w:val="BodyTextIndent"/>
        <w:ind w:firstLine="0"/>
        <w:rPr>
          <w:lang w:val="en-US"/>
        </w:rPr>
      </w:pPr>
      <w:r>
        <w:t xml:space="preserve">                   -Позиција </w:t>
      </w:r>
      <w:r w:rsidR="001623C9">
        <w:t>1</w:t>
      </w:r>
      <w:r w:rsidR="009648B5">
        <w:rPr>
          <w:lang w:val="en-US"/>
        </w:rPr>
        <w:t>22</w:t>
      </w:r>
      <w:r>
        <w:t xml:space="preserve"> економска </w:t>
      </w:r>
      <w:r w:rsidR="00240384">
        <w:t xml:space="preserve">класификација </w:t>
      </w:r>
      <w:r w:rsidR="001623C9">
        <w:t>4</w:t>
      </w:r>
      <w:r w:rsidR="009648B5">
        <w:rPr>
          <w:lang w:val="en-US"/>
        </w:rPr>
        <w:t>2</w:t>
      </w:r>
      <w:r w:rsidR="001623C9">
        <w:t xml:space="preserve">1 износ од </w:t>
      </w:r>
      <w:r w:rsidR="009648B5">
        <w:rPr>
          <w:lang w:val="en-US"/>
        </w:rPr>
        <w:t>30.5</w:t>
      </w:r>
      <w:r w:rsidR="00F172D0">
        <w:t>00</w:t>
      </w:r>
      <w:r>
        <w:t>.000 дин</w:t>
      </w:r>
      <w:r w:rsidR="009648B5">
        <w:rPr>
          <w:lang w:val="en-US"/>
        </w:rPr>
        <w:t>a</w:t>
      </w:r>
      <w:r>
        <w:t xml:space="preserve">ра </w:t>
      </w:r>
      <w:r w:rsidR="00F172D0">
        <w:t>увећава</w:t>
      </w:r>
      <w:r w:rsidR="002A6513">
        <w:t xml:space="preserve"> </w:t>
      </w:r>
      <w:r>
        <w:t>се</w:t>
      </w:r>
      <w:r w:rsidR="001623C9">
        <w:t xml:space="preserve"> за </w:t>
      </w:r>
      <w:r w:rsidR="009648B5">
        <w:rPr>
          <w:lang w:val="en-US"/>
        </w:rPr>
        <w:t>4.5</w:t>
      </w:r>
      <w:r w:rsidR="00240384">
        <w:t>00</w:t>
      </w:r>
      <w:r w:rsidR="002A6513">
        <w:t>.000</w:t>
      </w:r>
      <w:r w:rsidR="00240384">
        <w:t xml:space="preserve"> динара и износи </w:t>
      </w:r>
      <w:r w:rsidR="00CC2334">
        <w:t>50.000</w:t>
      </w:r>
      <w:r w:rsidR="00F172D0">
        <w:t>.</w:t>
      </w:r>
      <w:r>
        <w:t>000 динара;</w:t>
      </w:r>
    </w:p>
    <w:p w:rsidR="009648B5" w:rsidRDefault="009648B5" w:rsidP="009648B5">
      <w:pPr>
        <w:pStyle w:val="BodyTextIndent"/>
        <w:ind w:firstLine="0"/>
      </w:pPr>
      <w:r>
        <w:lastRenderedPageBreak/>
        <w:t xml:space="preserve">                   -Позиција 1</w:t>
      </w:r>
      <w:r>
        <w:rPr>
          <w:lang w:val="en-US"/>
        </w:rPr>
        <w:t>25</w:t>
      </w:r>
      <w:r>
        <w:t xml:space="preserve"> економска класификација 4</w:t>
      </w:r>
      <w:r>
        <w:rPr>
          <w:lang w:val="en-US"/>
        </w:rPr>
        <w:t>25</w:t>
      </w:r>
      <w:r>
        <w:t xml:space="preserve"> износ од </w:t>
      </w:r>
      <w:r>
        <w:rPr>
          <w:lang w:val="en-US"/>
        </w:rPr>
        <w:t>3.0</w:t>
      </w:r>
      <w:r>
        <w:t>00.000 дин</w:t>
      </w:r>
      <w:r>
        <w:rPr>
          <w:lang w:val="en-US"/>
        </w:rPr>
        <w:t>a</w:t>
      </w:r>
      <w:r>
        <w:t xml:space="preserve">ра умањује се за </w:t>
      </w:r>
      <w:r>
        <w:rPr>
          <w:lang w:val="en-US"/>
        </w:rPr>
        <w:t>1.0</w:t>
      </w:r>
      <w:r>
        <w:t xml:space="preserve">00.000 динара и износи </w:t>
      </w:r>
      <w:r>
        <w:rPr>
          <w:lang w:val="en-US"/>
        </w:rPr>
        <w:t>2</w:t>
      </w:r>
      <w:r>
        <w:t>.000.000 динара;</w:t>
      </w:r>
    </w:p>
    <w:p w:rsidR="009648B5" w:rsidRPr="009648B5" w:rsidRDefault="009648B5" w:rsidP="004A6CC6">
      <w:pPr>
        <w:pStyle w:val="BodyTextIndent"/>
        <w:ind w:firstLine="0"/>
        <w:rPr>
          <w:lang w:val="en-US"/>
        </w:rPr>
      </w:pPr>
    </w:p>
    <w:p w:rsidR="00A2731A" w:rsidRPr="00CC2334" w:rsidRDefault="00A2731A" w:rsidP="004A6CC6">
      <w:pPr>
        <w:pStyle w:val="BodyTextIndent"/>
        <w:ind w:firstLine="0"/>
      </w:pPr>
    </w:p>
    <w:p w:rsidR="00E31F9D" w:rsidRPr="00A2731A" w:rsidRDefault="00E31F9D" w:rsidP="002A6513">
      <w:pPr>
        <w:pStyle w:val="BodyTextIndent"/>
        <w:tabs>
          <w:tab w:val="left" w:pos="3129"/>
        </w:tabs>
        <w:ind w:firstLine="851"/>
        <w:rPr>
          <w:u w:val="single"/>
        </w:rPr>
      </w:pPr>
      <w:r>
        <w:t xml:space="preserve">     </w:t>
      </w:r>
      <w:r>
        <w:rPr>
          <w:u w:val="single"/>
        </w:rPr>
        <w:t>Функција</w:t>
      </w:r>
      <w:r w:rsidR="00C4256E">
        <w:rPr>
          <w:u w:val="single"/>
          <w:lang w:val="en-US"/>
        </w:rPr>
        <w:t xml:space="preserve"> 620</w:t>
      </w:r>
      <w:r w:rsidR="00D96FC0">
        <w:rPr>
          <w:u w:val="single"/>
        </w:rPr>
        <w:t>:</w:t>
      </w:r>
    </w:p>
    <w:p w:rsidR="00E31F9D" w:rsidRDefault="00E31F9D" w:rsidP="00E31F9D">
      <w:pPr>
        <w:pStyle w:val="BodyTextIndent"/>
        <w:ind w:firstLine="0"/>
      </w:pPr>
      <w:r>
        <w:t xml:space="preserve">                   </w:t>
      </w:r>
      <w:r w:rsidR="00240384">
        <w:t xml:space="preserve">-Позиција </w:t>
      </w:r>
      <w:r w:rsidR="00C4256E">
        <w:rPr>
          <w:lang w:val="en-US"/>
        </w:rPr>
        <w:t>133</w:t>
      </w:r>
      <w:r w:rsidR="00240384">
        <w:t xml:space="preserve"> економска класификација </w:t>
      </w:r>
      <w:r w:rsidR="00C4256E">
        <w:rPr>
          <w:lang w:val="en-US"/>
        </w:rPr>
        <w:t>511</w:t>
      </w:r>
      <w:r w:rsidR="004A6CC6">
        <w:t xml:space="preserve"> </w:t>
      </w:r>
      <w:r w:rsidR="00240384">
        <w:t xml:space="preserve">износ од </w:t>
      </w:r>
      <w:r w:rsidR="00C4256E">
        <w:rPr>
          <w:lang w:val="en-US"/>
        </w:rPr>
        <w:t>1.000</w:t>
      </w:r>
      <w:r w:rsidR="004A6CC6">
        <w:t>.000</w:t>
      </w:r>
      <w:r>
        <w:t xml:space="preserve"> динара </w:t>
      </w:r>
      <w:r w:rsidR="00C4256E">
        <w:t>умањује</w:t>
      </w:r>
      <w:r>
        <w:t xml:space="preserve"> с</w:t>
      </w:r>
      <w:r w:rsidR="004A6CC6">
        <w:t xml:space="preserve">е за </w:t>
      </w:r>
      <w:r w:rsidR="00292059">
        <w:rPr>
          <w:lang w:val="en-US"/>
        </w:rPr>
        <w:t>2</w:t>
      </w:r>
      <w:r w:rsidR="00F172D0">
        <w:t>0</w:t>
      </w:r>
      <w:r w:rsidR="00A2731A">
        <w:t>0</w:t>
      </w:r>
      <w:r w:rsidR="00240384">
        <w:t xml:space="preserve">.000 динара, и износи </w:t>
      </w:r>
      <w:r w:rsidR="00292059">
        <w:rPr>
          <w:lang w:val="en-US"/>
        </w:rPr>
        <w:t>8</w:t>
      </w:r>
      <w:r w:rsidR="00A2731A">
        <w:t>00</w:t>
      </w:r>
      <w:r>
        <w:t>.000 динара;</w:t>
      </w:r>
    </w:p>
    <w:p w:rsidR="00292059" w:rsidRDefault="00292059" w:rsidP="00292059">
      <w:pPr>
        <w:pStyle w:val="BodyTextIndent"/>
        <w:ind w:firstLine="0"/>
      </w:pPr>
      <w:r>
        <w:tab/>
        <w:t xml:space="preserve">        -Позиција </w:t>
      </w:r>
      <w:r>
        <w:rPr>
          <w:lang w:val="en-US"/>
        </w:rPr>
        <w:t>134</w:t>
      </w:r>
      <w:r>
        <w:t xml:space="preserve"> економска класификација </w:t>
      </w:r>
      <w:r>
        <w:rPr>
          <w:lang w:val="en-US"/>
        </w:rPr>
        <w:t>541</w:t>
      </w:r>
      <w:r>
        <w:t xml:space="preserve"> износ од </w:t>
      </w:r>
      <w:r>
        <w:rPr>
          <w:lang w:val="en-US"/>
        </w:rPr>
        <w:t>1.000</w:t>
      </w:r>
      <w:r>
        <w:t xml:space="preserve">.000 динара умањује се за </w:t>
      </w:r>
      <w:r>
        <w:rPr>
          <w:lang w:val="en-US"/>
        </w:rPr>
        <w:t>16</w:t>
      </w:r>
      <w:r>
        <w:t xml:space="preserve">0.000 динара, и износи </w:t>
      </w:r>
      <w:r>
        <w:rPr>
          <w:lang w:val="en-US"/>
        </w:rPr>
        <w:t>84</w:t>
      </w:r>
      <w:r>
        <w:t>0.000 динара;</w:t>
      </w:r>
    </w:p>
    <w:p w:rsidR="00292059" w:rsidRPr="008C0185" w:rsidRDefault="00292059" w:rsidP="00292059">
      <w:pPr>
        <w:pStyle w:val="BodyTextIndent"/>
        <w:ind w:firstLine="0"/>
      </w:pPr>
    </w:p>
    <w:p w:rsidR="00F172D0" w:rsidRPr="008C0185" w:rsidRDefault="00F172D0" w:rsidP="00292059">
      <w:pPr>
        <w:pStyle w:val="BodyTextIndent"/>
        <w:tabs>
          <w:tab w:val="left" w:pos="1205"/>
        </w:tabs>
        <w:ind w:firstLine="0"/>
      </w:pPr>
    </w:p>
    <w:p w:rsidR="00F172D0" w:rsidRPr="00A2731A" w:rsidRDefault="00F172D0" w:rsidP="00F172D0">
      <w:pPr>
        <w:pStyle w:val="BodyTextIndent"/>
        <w:tabs>
          <w:tab w:val="left" w:pos="3129"/>
        </w:tabs>
        <w:ind w:firstLine="851"/>
        <w:rPr>
          <w:u w:val="single"/>
        </w:rPr>
      </w:pPr>
      <w:r>
        <w:t xml:space="preserve">     </w:t>
      </w:r>
      <w:r>
        <w:rPr>
          <w:u w:val="single"/>
        </w:rPr>
        <w:t xml:space="preserve">Функција </w:t>
      </w:r>
      <w:r w:rsidR="00292059">
        <w:rPr>
          <w:u w:val="single"/>
          <w:lang w:val="en-US"/>
        </w:rPr>
        <w:t>640</w:t>
      </w:r>
      <w:r>
        <w:rPr>
          <w:u w:val="single"/>
        </w:rPr>
        <w:t>:</w:t>
      </w:r>
    </w:p>
    <w:p w:rsidR="00F172D0" w:rsidRDefault="008C0185" w:rsidP="00F172D0">
      <w:pPr>
        <w:pStyle w:val="BodyTextIndent"/>
        <w:ind w:firstLine="0"/>
      </w:pPr>
      <w:r>
        <w:t xml:space="preserve">                   -Позиција </w:t>
      </w:r>
      <w:r w:rsidR="00292059">
        <w:t>1</w:t>
      </w:r>
      <w:r w:rsidR="00292059">
        <w:rPr>
          <w:lang w:val="en-US"/>
        </w:rPr>
        <w:t>38</w:t>
      </w:r>
      <w:r w:rsidR="006A24A8">
        <w:t xml:space="preserve"> економска класификација 4</w:t>
      </w:r>
      <w:r w:rsidR="00292059">
        <w:rPr>
          <w:lang w:val="en-US"/>
        </w:rPr>
        <w:t>25</w:t>
      </w:r>
      <w:r>
        <w:t xml:space="preserve"> износ од </w:t>
      </w:r>
      <w:r w:rsidR="00292059">
        <w:rPr>
          <w:lang w:val="en-US"/>
        </w:rPr>
        <w:t>3.000</w:t>
      </w:r>
      <w:r w:rsidR="006A24A8">
        <w:t xml:space="preserve">.000 динара </w:t>
      </w:r>
      <w:r w:rsidR="00292059">
        <w:t>умањује</w:t>
      </w:r>
      <w:r w:rsidR="006A24A8">
        <w:t xml:space="preserve"> се за </w:t>
      </w:r>
      <w:r w:rsidR="00292059">
        <w:rPr>
          <w:lang w:val="en-US"/>
        </w:rPr>
        <w:t>1.5</w:t>
      </w:r>
      <w:r w:rsidR="006A24A8">
        <w:t xml:space="preserve">00.000 динара, и износи </w:t>
      </w:r>
      <w:r w:rsidR="00292059">
        <w:rPr>
          <w:lang w:val="en-US"/>
        </w:rPr>
        <w:t>1.500</w:t>
      </w:r>
      <w:r w:rsidR="00F172D0">
        <w:t>.000 динара;</w:t>
      </w:r>
    </w:p>
    <w:p w:rsidR="00832780" w:rsidRDefault="00832780" w:rsidP="00832780">
      <w:pPr>
        <w:pStyle w:val="BodyTextIndent"/>
        <w:tabs>
          <w:tab w:val="left" w:pos="1371"/>
        </w:tabs>
        <w:ind w:firstLine="0"/>
      </w:pPr>
    </w:p>
    <w:p w:rsidR="00BF1FB6" w:rsidRPr="006A24A8" w:rsidRDefault="00BF1FB6" w:rsidP="00832780">
      <w:pPr>
        <w:pStyle w:val="BodyTextIndent"/>
        <w:tabs>
          <w:tab w:val="left" w:pos="1371"/>
        </w:tabs>
        <w:ind w:firstLine="0"/>
      </w:pPr>
    </w:p>
    <w:p w:rsidR="008C1731" w:rsidRPr="008C1731" w:rsidRDefault="008C1731" w:rsidP="00832780">
      <w:pPr>
        <w:pStyle w:val="BodyTextIndent"/>
        <w:tabs>
          <w:tab w:val="left" w:pos="1302"/>
        </w:tabs>
        <w:ind w:firstLine="0"/>
      </w:pPr>
    </w:p>
    <w:p w:rsidR="004A6CC6" w:rsidRPr="00A2731A" w:rsidRDefault="004A6CC6" w:rsidP="004A6CC6">
      <w:pPr>
        <w:pStyle w:val="BodyTextIndent"/>
        <w:ind w:firstLine="851"/>
        <w:rPr>
          <w:u w:val="single"/>
        </w:rPr>
      </w:pPr>
      <w:r>
        <w:t xml:space="preserve">     </w:t>
      </w:r>
      <w:r w:rsidR="00A2731A">
        <w:rPr>
          <w:u w:val="single"/>
        </w:rPr>
        <w:t xml:space="preserve">Функција </w:t>
      </w:r>
      <w:r w:rsidR="00292059">
        <w:rPr>
          <w:u w:val="single"/>
          <w:lang w:val="en-US"/>
        </w:rPr>
        <w:t>760</w:t>
      </w:r>
      <w:r w:rsidR="00D96FC0">
        <w:rPr>
          <w:u w:val="single"/>
        </w:rPr>
        <w:t>:</w:t>
      </w:r>
    </w:p>
    <w:p w:rsidR="004A6CC6" w:rsidRDefault="00A2731A" w:rsidP="004A6CC6">
      <w:pPr>
        <w:pStyle w:val="BodyTextIndent"/>
        <w:ind w:firstLine="0"/>
        <w:rPr>
          <w:lang w:val="en-US"/>
        </w:rPr>
      </w:pPr>
      <w:r>
        <w:t xml:space="preserve">                   -Позиција 14</w:t>
      </w:r>
      <w:r w:rsidR="00292059">
        <w:rPr>
          <w:lang w:val="en-US"/>
        </w:rPr>
        <w:t>2</w:t>
      </w:r>
      <w:r w:rsidR="004A6CC6">
        <w:t xml:space="preserve"> економска класификација </w:t>
      </w:r>
      <w:r>
        <w:t>46</w:t>
      </w:r>
      <w:r w:rsidR="00292059">
        <w:rPr>
          <w:lang w:val="en-US"/>
        </w:rPr>
        <w:t>4</w:t>
      </w:r>
      <w:r w:rsidR="004A6CC6">
        <w:t xml:space="preserve"> износ од </w:t>
      </w:r>
      <w:r w:rsidR="00292059">
        <w:rPr>
          <w:lang w:val="en-US"/>
        </w:rPr>
        <w:t>11.500</w:t>
      </w:r>
      <w:r w:rsidR="008C0185">
        <w:t>.</w:t>
      </w:r>
      <w:r w:rsidR="007A3E98">
        <w:t xml:space="preserve">000 динара увећава се за </w:t>
      </w:r>
      <w:r w:rsidR="00292059">
        <w:rPr>
          <w:lang w:val="en-US"/>
        </w:rPr>
        <w:t>1.0</w:t>
      </w:r>
      <w:r w:rsidR="006A24A8">
        <w:t>00</w:t>
      </w:r>
      <w:r w:rsidR="008C0185">
        <w:t xml:space="preserve">.000 </w:t>
      </w:r>
      <w:r w:rsidR="004A6CC6">
        <w:t xml:space="preserve">динара, и износи </w:t>
      </w:r>
      <w:r w:rsidR="00292059">
        <w:rPr>
          <w:lang w:val="en-US"/>
        </w:rPr>
        <w:t>12.500</w:t>
      </w:r>
      <w:r w:rsidR="004A6CC6">
        <w:t>.000 динара</w:t>
      </w:r>
      <w:r w:rsidR="00230EE3">
        <w:t>;</w:t>
      </w:r>
      <w:r w:rsidR="00936F16">
        <w:t xml:space="preserve">  </w:t>
      </w:r>
    </w:p>
    <w:p w:rsidR="00292059" w:rsidRPr="00292059" w:rsidRDefault="00292059" w:rsidP="004A6CC6">
      <w:pPr>
        <w:pStyle w:val="BodyTextIndent"/>
        <w:ind w:firstLine="0"/>
        <w:rPr>
          <w:lang w:val="en-US"/>
        </w:rPr>
      </w:pPr>
    </w:p>
    <w:p w:rsidR="00292059" w:rsidRPr="00A2731A" w:rsidRDefault="00292059" w:rsidP="00292059">
      <w:pPr>
        <w:pStyle w:val="BodyTextIndent"/>
        <w:ind w:firstLine="0"/>
        <w:rPr>
          <w:u w:val="single"/>
        </w:rPr>
      </w:pPr>
      <w:r>
        <w:rPr>
          <w:lang w:val="en-US"/>
        </w:rPr>
        <w:t xml:space="preserve">                   </w:t>
      </w:r>
      <w:r>
        <w:rPr>
          <w:u w:val="single"/>
        </w:rPr>
        <w:t xml:space="preserve">Функција </w:t>
      </w:r>
      <w:r>
        <w:rPr>
          <w:u w:val="single"/>
          <w:lang w:val="en-US"/>
        </w:rPr>
        <w:t>830</w:t>
      </w:r>
      <w:r>
        <w:rPr>
          <w:u w:val="single"/>
        </w:rPr>
        <w:t>:</w:t>
      </w:r>
    </w:p>
    <w:p w:rsidR="00292059" w:rsidRDefault="00292059" w:rsidP="00292059">
      <w:pPr>
        <w:pStyle w:val="BodyTextIndent"/>
        <w:ind w:firstLine="0"/>
        <w:rPr>
          <w:lang w:val="en-US"/>
        </w:rPr>
      </w:pPr>
      <w:r>
        <w:t xml:space="preserve">                   -Позиција 1</w:t>
      </w:r>
      <w:r>
        <w:rPr>
          <w:lang w:val="en-US"/>
        </w:rPr>
        <w:t>45</w:t>
      </w:r>
      <w:r>
        <w:t xml:space="preserve"> економска класификација </w:t>
      </w:r>
      <w:r>
        <w:rPr>
          <w:lang w:val="en-US"/>
        </w:rPr>
        <w:t>481</w:t>
      </w:r>
      <w:r>
        <w:t xml:space="preserve"> износ од </w:t>
      </w:r>
      <w:r>
        <w:rPr>
          <w:lang w:val="en-US"/>
        </w:rPr>
        <w:t>4.900</w:t>
      </w:r>
      <w:r>
        <w:t xml:space="preserve">.000 динара умањује се за </w:t>
      </w:r>
      <w:r>
        <w:rPr>
          <w:lang w:val="en-US"/>
        </w:rPr>
        <w:t>2.0</w:t>
      </w:r>
      <w:r>
        <w:t xml:space="preserve">00.000 динара, и износи </w:t>
      </w:r>
      <w:r>
        <w:rPr>
          <w:lang w:val="en-US"/>
        </w:rPr>
        <w:t>2.900</w:t>
      </w:r>
      <w:r>
        <w:t xml:space="preserve">.000 динара;  </w:t>
      </w:r>
    </w:p>
    <w:p w:rsidR="00292059" w:rsidRDefault="00292059" w:rsidP="00292059">
      <w:pPr>
        <w:pStyle w:val="BodyTextIndent"/>
        <w:ind w:firstLine="0"/>
        <w:rPr>
          <w:lang w:val="en-US"/>
        </w:rPr>
      </w:pPr>
    </w:p>
    <w:p w:rsidR="00292059" w:rsidRPr="00A2731A" w:rsidRDefault="00292059" w:rsidP="00292059">
      <w:pPr>
        <w:pStyle w:val="BodyTextIndent"/>
        <w:ind w:firstLine="0"/>
        <w:rPr>
          <w:u w:val="single"/>
        </w:rPr>
      </w:pPr>
      <w:r>
        <w:rPr>
          <w:lang w:val="en-US"/>
        </w:rPr>
        <w:t xml:space="preserve">                   </w:t>
      </w:r>
      <w:r>
        <w:rPr>
          <w:u w:val="single"/>
        </w:rPr>
        <w:t xml:space="preserve">Функција </w:t>
      </w:r>
      <w:r>
        <w:rPr>
          <w:u w:val="single"/>
          <w:lang w:val="en-US"/>
        </w:rPr>
        <w:t>820</w:t>
      </w:r>
      <w:r>
        <w:rPr>
          <w:u w:val="single"/>
        </w:rPr>
        <w:t>:</w:t>
      </w:r>
    </w:p>
    <w:p w:rsidR="00292059" w:rsidRPr="00292059" w:rsidRDefault="00292059" w:rsidP="00292059">
      <w:pPr>
        <w:pStyle w:val="BodyTextIndent"/>
        <w:ind w:firstLine="0"/>
        <w:rPr>
          <w:lang w:val="en-US"/>
        </w:rPr>
      </w:pPr>
      <w:r>
        <w:t xml:space="preserve">                   -Позиција 1</w:t>
      </w:r>
      <w:r>
        <w:rPr>
          <w:lang w:val="en-US"/>
        </w:rPr>
        <w:t>63</w:t>
      </w:r>
      <w:r>
        <w:t xml:space="preserve"> економска класификација </w:t>
      </w:r>
      <w:r>
        <w:rPr>
          <w:lang w:val="en-US"/>
        </w:rPr>
        <w:t>411</w:t>
      </w:r>
      <w:r>
        <w:t xml:space="preserve"> износ од </w:t>
      </w:r>
      <w:r>
        <w:rPr>
          <w:lang w:val="en-US"/>
        </w:rPr>
        <w:t>12.259</w:t>
      </w:r>
      <w:r>
        <w:t xml:space="preserve">.000 динара умањује се за </w:t>
      </w:r>
      <w:r>
        <w:rPr>
          <w:lang w:val="en-US"/>
        </w:rPr>
        <w:t>2.0</w:t>
      </w:r>
      <w:r>
        <w:t xml:space="preserve">00.000 динара, и износи </w:t>
      </w:r>
      <w:r>
        <w:rPr>
          <w:lang w:val="en-US"/>
        </w:rPr>
        <w:t>10.259</w:t>
      </w:r>
      <w:r>
        <w:t xml:space="preserve">.000 динара;  </w:t>
      </w:r>
    </w:p>
    <w:p w:rsidR="00292059" w:rsidRDefault="00292059" w:rsidP="00292059">
      <w:pPr>
        <w:pStyle w:val="BodyTextIndent"/>
        <w:ind w:firstLine="0"/>
      </w:pPr>
      <w:r>
        <w:t xml:space="preserve">                   -Позиција 1</w:t>
      </w:r>
      <w:r>
        <w:rPr>
          <w:lang w:val="en-US"/>
        </w:rPr>
        <w:t>64</w:t>
      </w:r>
      <w:r>
        <w:t xml:space="preserve"> економска класификација </w:t>
      </w:r>
      <w:r>
        <w:rPr>
          <w:lang w:val="en-US"/>
        </w:rPr>
        <w:t>412</w:t>
      </w:r>
      <w:r>
        <w:t xml:space="preserve"> износ од </w:t>
      </w:r>
      <w:r>
        <w:rPr>
          <w:lang w:val="en-US"/>
        </w:rPr>
        <w:t>1.708.500</w:t>
      </w:r>
      <w:r>
        <w:t xml:space="preserve"> динара умањује се за </w:t>
      </w:r>
      <w:r>
        <w:rPr>
          <w:lang w:val="en-US"/>
        </w:rPr>
        <w:t>15</w:t>
      </w:r>
      <w:r>
        <w:t xml:space="preserve">0.000 динара, и износи </w:t>
      </w:r>
      <w:r>
        <w:rPr>
          <w:lang w:val="en-US"/>
        </w:rPr>
        <w:t>1.558.5</w:t>
      </w:r>
      <w:r>
        <w:t xml:space="preserve">00 динара;  </w:t>
      </w:r>
    </w:p>
    <w:p w:rsidR="00292059" w:rsidRDefault="00292059" w:rsidP="00292059">
      <w:pPr>
        <w:pStyle w:val="BodyTextIndent"/>
        <w:ind w:firstLine="0"/>
      </w:pPr>
      <w:r>
        <w:t xml:space="preserve">                   -Позиција </w:t>
      </w:r>
      <w:r>
        <w:rPr>
          <w:lang w:val="en-US"/>
        </w:rPr>
        <w:t>171</w:t>
      </w:r>
      <w:r>
        <w:t xml:space="preserve"> економска класификација </w:t>
      </w:r>
      <w:r>
        <w:rPr>
          <w:lang w:val="en-US"/>
        </w:rPr>
        <w:t>423</w:t>
      </w:r>
      <w:r>
        <w:t xml:space="preserve"> износ од </w:t>
      </w:r>
      <w:r>
        <w:rPr>
          <w:lang w:val="en-US"/>
        </w:rPr>
        <w:t>6.620.000</w:t>
      </w:r>
      <w:r>
        <w:t xml:space="preserve"> динара увећава се за </w:t>
      </w:r>
      <w:r>
        <w:rPr>
          <w:lang w:val="en-US"/>
        </w:rPr>
        <w:t>50</w:t>
      </w:r>
      <w:r>
        <w:t xml:space="preserve">0.000 динара, и износи </w:t>
      </w:r>
      <w:r>
        <w:rPr>
          <w:lang w:val="en-US"/>
        </w:rPr>
        <w:t>7.120.000</w:t>
      </w:r>
      <w:r>
        <w:t xml:space="preserve"> динара;  </w:t>
      </w:r>
    </w:p>
    <w:p w:rsidR="00292059" w:rsidRDefault="00292059" w:rsidP="00292059">
      <w:pPr>
        <w:pStyle w:val="BodyTextIndent"/>
        <w:ind w:firstLine="0"/>
      </w:pPr>
      <w:r>
        <w:t xml:space="preserve">                   -Позиција </w:t>
      </w:r>
      <w:r>
        <w:rPr>
          <w:lang w:val="en-US"/>
        </w:rPr>
        <w:t>172</w:t>
      </w:r>
      <w:r>
        <w:t xml:space="preserve"> економска класификација </w:t>
      </w:r>
      <w:r>
        <w:rPr>
          <w:lang w:val="en-US"/>
        </w:rPr>
        <w:t>424</w:t>
      </w:r>
      <w:r>
        <w:t xml:space="preserve"> износ од </w:t>
      </w:r>
      <w:r w:rsidR="00716627">
        <w:rPr>
          <w:lang w:val="en-US"/>
        </w:rPr>
        <w:t>590</w:t>
      </w:r>
      <w:r>
        <w:rPr>
          <w:lang w:val="en-US"/>
        </w:rPr>
        <w:t>.000</w:t>
      </w:r>
      <w:r>
        <w:t xml:space="preserve"> динара увећава се за </w:t>
      </w:r>
      <w:r w:rsidR="00716627">
        <w:rPr>
          <w:lang w:val="en-US"/>
        </w:rPr>
        <w:t>150</w:t>
      </w:r>
      <w:r>
        <w:t xml:space="preserve">.000 динара, и износи </w:t>
      </w:r>
      <w:r w:rsidR="00716627">
        <w:rPr>
          <w:lang w:val="en-US"/>
        </w:rPr>
        <w:t>740</w:t>
      </w:r>
      <w:r>
        <w:rPr>
          <w:lang w:val="en-US"/>
        </w:rPr>
        <w:t>.000</w:t>
      </w:r>
      <w:r>
        <w:t xml:space="preserve"> динара;  </w:t>
      </w:r>
    </w:p>
    <w:p w:rsidR="00716627" w:rsidRDefault="00716627" w:rsidP="00716627">
      <w:pPr>
        <w:pStyle w:val="BodyTextIndent"/>
        <w:ind w:firstLine="0"/>
        <w:rPr>
          <w:lang w:val="en-US"/>
        </w:rPr>
      </w:pPr>
      <w:r>
        <w:t xml:space="preserve">                   -Позиција </w:t>
      </w:r>
      <w:r>
        <w:rPr>
          <w:lang w:val="en-US"/>
        </w:rPr>
        <w:t>174</w:t>
      </w:r>
      <w:r>
        <w:t xml:space="preserve"> економска класификација </w:t>
      </w:r>
      <w:r>
        <w:rPr>
          <w:lang w:val="en-US"/>
        </w:rPr>
        <w:t>426</w:t>
      </w:r>
      <w:r>
        <w:t xml:space="preserve"> износ од </w:t>
      </w:r>
      <w:r>
        <w:rPr>
          <w:lang w:val="en-US"/>
        </w:rPr>
        <w:t>718.000</w:t>
      </w:r>
      <w:r>
        <w:t xml:space="preserve"> динара увећава се за </w:t>
      </w:r>
      <w:r>
        <w:rPr>
          <w:lang w:val="en-US"/>
        </w:rPr>
        <w:t>10</w:t>
      </w:r>
      <w:r>
        <w:t xml:space="preserve">0.000 динара, и износи </w:t>
      </w:r>
      <w:r>
        <w:rPr>
          <w:lang w:val="en-US"/>
        </w:rPr>
        <w:t>818.000</w:t>
      </w:r>
      <w:r>
        <w:t xml:space="preserve"> динара;  </w:t>
      </w:r>
    </w:p>
    <w:p w:rsidR="00716627" w:rsidRDefault="00716627" w:rsidP="00716627">
      <w:pPr>
        <w:pStyle w:val="BodyTextIndent"/>
        <w:ind w:firstLine="0"/>
        <w:rPr>
          <w:lang w:val="en-US"/>
        </w:rPr>
      </w:pPr>
    </w:p>
    <w:p w:rsidR="00716627" w:rsidRPr="00A2731A" w:rsidRDefault="00716627" w:rsidP="00716627">
      <w:pPr>
        <w:pStyle w:val="BodyTextIndent"/>
        <w:ind w:firstLine="0"/>
        <w:rPr>
          <w:u w:val="single"/>
        </w:rPr>
      </w:pPr>
      <w:r>
        <w:rPr>
          <w:lang w:val="en-US"/>
        </w:rPr>
        <w:t xml:space="preserve">                   </w:t>
      </w:r>
      <w:r>
        <w:rPr>
          <w:u w:val="single"/>
        </w:rPr>
        <w:t xml:space="preserve">Функција </w:t>
      </w:r>
      <w:r>
        <w:rPr>
          <w:u w:val="single"/>
          <w:lang w:val="en-US"/>
        </w:rPr>
        <w:t>911</w:t>
      </w:r>
      <w:r>
        <w:rPr>
          <w:u w:val="single"/>
        </w:rPr>
        <w:t>:</w:t>
      </w:r>
    </w:p>
    <w:p w:rsidR="00716627" w:rsidRDefault="00716627" w:rsidP="00716627">
      <w:pPr>
        <w:pStyle w:val="BodyTextIndent"/>
        <w:ind w:firstLine="0"/>
        <w:rPr>
          <w:lang w:val="en-US"/>
        </w:rPr>
      </w:pPr>
      <w:r>
        <w:t xml:space="preserve">                   -Позиција </w:t>
      </w:r>
      <w:r>
        <w:rPr>
          <w:lang w:val="en-US"/>
        </w:rPr>
        <w:t>180</w:t>
      </w:r>
      <w:r>
        <w:t xml:space="preserve"> економска класификација </w:t>
      </w:r>
      <w:r>
        <w:rPr>
          <w:lang w:val="en-US"/>
        </w:rPr>
        <w:t>411</w:t>
      </w:r>
      <w:r>
        <w:t xml:space="preserve"> износ од </w:t>
      </w:r>
      <w:r>
        <w:rPr>
          <w:lang w:val="en-US"/>
        </w:rPr>
        <w:t>16.603</w:t>
      </w:r>
      <w:r>
        <w:t xml:space="preserve">.000 динара увећава се за </w:t>
      </w:r>
      <w:r>
        <w:rPr>
          <w:lang w:val="en-US"/>
        </w:rPr>
        <w:t>1.9</w:t>
      </w:r>
      <w:r>
        <w:t xml:space="preserve">00.000 динара, и износи </w:t>
      </w:r>
      <w:r>
        <w:rPr>
          <w:lang w:val="en-US"/>
        </w:rPr>
        <w:t>18.503</w:t>
      </w:r>
      <w:r>
        <w:t xml:space="preserve">.000 динара;  </w:t>
      </w:r>
    </w:p>
    <w:p w:rsidR="00716627" w:rsidRDefault="00716627" w:rsidP="00716627">
      <w:pPr>
        <w:pStyle w:val="BodyTextIndent"/>
        <w:ind w:firstLine="0"/>
        <w:rPr>
          <w:lang w:val="en-US"/>
        </w:rPr>
      </w:pPr>
      <w:r>
        <w:t xml:space="preserve">                   -Позиција </w:t>
      </w:r>
      <w:r>
        <w:rPr>
          <w:lang w:val="en-US"/>
        </w:rPr>
        <w:t>181</w:t>
      </w:r>
      <w:r>
        <w:t xml:space="preserve"> економска класификација </w:t>
      </w:r>
      <w:r>
        <w:rPr>
          <w:lang w:val="en-US"/>
        </w:rPr>
        <w:t>412</w:t>
      </w:r>
      <w:r>
        <w:t xml:space="preserve"> износ од </w:t>
      </w:r>
      <w:r>
        <w:rPr>
          <w:lang w:val="en-US"/>
        </w:rPr>
        <w:t>2.551.845</w:t>
      </w:r>
      <w:r>
        <w:t xml:space="preserve"> динара увећава се за </w:t>
      </w:r>
      <w:r>
        <w:rPr>
          <w:lang w:val="en-US"/>
        </w:rPr>
        <w:t>250</w:t>
      </w:r>
      <w:r>
        <w:t xml:space="preserve">.000 динара, и износи </w:t>
      </w:r>
      <w:r>
        <w:rPr>
          <w:lang w:val="en-US"/>
        </w:rPr>
        <w:t>2.801.845</w:t>
      </w:r>
      <w:r>
        <w:t xml:space="preserve"> динара;  </w:t>
      </w:r>
    </w:p>
    <w:p w:rsidR="00716627" w:rsidRPr="00292059" w:rsidRDefault="00716627" w:rsidP="00716627">
      <w:pPr>
        <w:pStyle w:val="BodyTextIndent"/>
        <w:ind w:firstLine="0"/>
        <w:rPr>
          <w:lang w:val="en-US"/>
        </w:rPr>
      </w:pPr>
    </w:p>
    <w:p w:rsidR="00292059" w:rsidRPr="00292059" w:rsidRDefault="00292059" w:rsidP="00292059">
      <w:pPr>
        <w:pStyle w:val="BodyTextIndent"/>
        <w:ind w:firstLine="0"/>
        <w:rPr>
          <w:lang w:val="en-US"/>
        </w:rPr>
      </w:pPr>
    </w:p>
    <w:p w:rsidR="00292059" w:rsidRPr="00292059" w:rsidRDefault="00292059" w:rsidP="00292059">
      <w:pPr>
        <w:pStyle w:val="BodyTextIndent"/>
        <w:ind w:firstLine="0"/>
        <w:rPr>
          <w:lang w:val="en-US"/>
        </w:rPr>
      </w:pPr>
    </w:p>
    <w:p w:rsidR="00825CDC" w:rsidRDefault="00825CDC" w:rsidP="00292059">
      <w:pPr>
        <w:pStyle w:val="BodyTextIndent"/>
        <w:tabs>
          <w:tab w:val="left" w:pos="1218"/>
        </w:tabs>
        <w:ind w:firstLine="0"/>
      </w:pPr>
    </w:p>
    <w:p w:rsidR="00F91FA8" w:rsidRPr="00F91FA8" w:rsidRDefault="00F91FA8" w:rsidP="004A6CC6">
      <w:pPr>
        <w:pStyle w:val="BodyTextIndent"/>
        <w:ind w:firstLine="0"/>
      </w:pPr>
    </w:p>
    <w:p w:rsidR="00230EE3" w:rsidRDefault="00230EE3" w:rsidP="004A6CC6">
      <w:pPr>
        <w:pStyle w:val="BodyTextIndent"/>
        <w:ind w:firstLine="0"/>
        <w:rPr>
          <w:u w:val="single"/>
        </w:rPr>
      </w:pPr>
    </w:p>
    <w:p w:rsidR="004B4BA5" w:rsidRDefault="004B4BA5" w:rsidP="004A6CC6">
      <w:pPr>
        <w:pStyle w:val="BodyTextIndent"/>
        <w:ind w:firstLine="0"/>
        <w:rPr>
          <w:u w:val="single"/>
        </w:rPr>
      </w:pPr>
    </w:p>
    <w:p w:rsidR="004B4BA5" w:rsidRPr="004B4BA5" w:rsidRDefault="004B4BA5" w:rsidP="004A6CC6">
      <w:pPr>
        <w:pStyle w:val="BodyTextIndent"/>
        <w:ind w:firstLine="0"/>
      </w:pPr>
    </w:p>
    <w:p w:rsidR="00286485" w:rsidRPr="006A21A5" w:rsidRDefault="00286485" w:rsidP="00286485">
      <w:pPr>
        <w:pStyle w:val="BodyTextIndent"/>
        <w:ind w:firstLine="0"/>
      </w:pPr>
    </w:p>
    <w:p w:rsidR="00286485" w:rsidRPr="00783342" w:rsidRDefault="00286485" w:rsidP="00286485">
      <w:pPr>
        <w:pStyle w:val="BodyTextIndent"/>
        <w:numPr>
          <w:ilvl w:val="0"/>
          <w:numId w:val="2"/>
        </w:numPr>
        <w:ind w:left="1530"/>
        <w:rPr>
          <w:b/>
        </w:rPr>
      </w:pPr>
      <w:r>
        <w:rPr>
          <w:b/>
        </w:rPr>
        <w:t>Члан 6</w:t>
      </w:r>
      <w:r w:rsidRPr="003A4517">
        <w:rPr>
          <w:b/>
        </w:rPr>
        <w:t>. у Одлуци мења се у делу:</w:t>
      </w:r>
    </w:p>
    <w:p w:rsidR="00783342" w:rsidRDefault="00783342" w:rsidP="00783342">
      <w:pPr>
        <w:pStyle w:val="BodyTextIndent"/>
        <w:ind w:left="1530" w:firstLine="0"/>
        <w:rPr>
          <w:b/>
          <w:lang w:val="en-US"/>
        </w:rPr>
      </w:pPr>
    </w:p>
    <w:p w:rsidR="00783342" w:rsidRDefault="00783342" w:rsidP="00783342">
      <w:pPr>
        <w:pStyle w:val="BodyTextIndent"/>
        <w:ind w:left="1530" w:firstLine="0"/>
        <w:rPr>
          <w:b/>
        </w:rPr>
      </w:pPr>
    </w:p>
    <w:p w:rsidR="00286485" w:rsidRPr="00783342" w:rsidRDefault="00783342" w:rsidP="00783342">
      <w:pPr>
        <w:pStyle w:val="BodyTextIndent"/>
        <w:ind w:left="720" w:firstLine="450"/>
        <w:rPr>
          <w:bCs/>
          <w:lang w:val="en-US"/>
        </w:rPr>
      </w:pPr>
      <w:r w:rsidRPr="00D96FC0">
        <w:rPr>
          <w:u w:val="single"/>
        </w:rPr>
        <w:t xml:space="preserve">Програм </w:t>
      </w:r>
      <w:r>
        <w:rPr>
          <w:u w:val="single"/>
          <w:lang w:val="en-US"/>
        </w:rPr>
        <w:t>1</w:t>
      </w:r>
      <w:r w:rsidRPr="00D96FC0">
        <w:t xml:space="preserve">. </w:t>
      </w:r>
      <w:r>
        <w:t>Становање, урбанизам и просторно планирање</w:t>
      </w:r>
      <w:r w:rsidRPr="00D96FC0">
        <w:t xml:space="preserve"> мења се </w:t>
      </w:r>
      <w:r w:rsidRPr="00D96FC0">
        <w:rPr>
          <w:bCs/>
        </w:rPr>
        <w:t xml:space="preserve">и у укупном износу износи </w:t>
      </w:r>
      <w:r>
        <w:rPr>
          <w:bCs/>
        </w:rPr>
        <w:t>7.640</w:t>
      </w:r>
      <w:r w:rsidRPr="00D96FC0">
        <w:rPr>
          <w:bCs/>
        </w:rPr>
        <w:t>.000 динара</w:t>
      </w:r>
      <w:r w:rsidRPr="00D96FC0">
        <w:rPr>
          <w:bCs/>
          <w:lang w:val="en-US"/>
        </w:rPr>
        <w:t>;</w:t>
      </w:r>
    </w:p>
    <w:p w:rsidR="00286485" w:rsidRPr="00D96FC0" w:rsidRDefault="00286485" w:rsidP="00286485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 w:rsidR="00E019C2" w:rsidRPr="00D96FC0">
        <w:rPr>
          <w:u w:val="single"/>
        </w:rPr>
        <w:t>2</w:t>
      </w:r>
      <w:r w:rsidRPr="00D96FC0">
        <w:t xml:space="preserve">. </w:t>
      </w:r>
      <w:r w:rsidR="00E019C2" w:rsidRPr="00D96FC0">
        <w:t>Комуналне делатности</w:t>
      </w:r>
      <w:r w:rsidRPr="00D96FC0">
        <w:t xml:space="preserve"> мења се </w:t>
      </w:r>
      <w:r w:rsidRPr="00D96FC0">
        <w:rPr>
          <w:bCs/>
        </w:rPr>
        <w:t>и у укупном износу износи</w:t>
      </w:r>
      <w:r w:rsidR="00931C1C" w:rsidRPr="00D96FC0">
        <w:rPr>
          <w:bCs/>
        </w:rPr>
        <w:t xml:space="preserve"> </w:t>
      </w:r>
      <w:r w:rsidR="00D94EBF">
        <w:rPr>
          <w:bCs/>
        </w:rPr>
        <w:t>1</w:t>
      </w:r>
      <w:r w:rsidR="00BF1FB6">
        <w:rPr>
          <w:bCs/>
        </w:rPr>
        <w:t>3</w:t>
      </w:r>
      <w:r w:rsidR="00783342">
        <w:rPr>
          <w:bCs/>
        </w:rPr>
        <w:t>2</w:t>
      </w:r>
      <w:r w:rsidR="00D94EBF">
        <w:rPr>
          <w:bCs/>
        </w:rPr>
        <w:t>.451</w:t>
      </w:r>
      <w:r w:rsidR="00C441DA" w:rsidRPr="00D96FC0">
        <w:rPr>
          <w:bCs/>
        </w:rPr>
        <w:t>.000</w:t>
      </w:r>
      <w:r w:rsidRPr="00D96FC0">
        <w:rPr>
          <w:bCs/>
        </w:rPr>
        <w:t xml:space="preserve"> динара</w:t>
      </w:r>
      <w:r w:rsidRPr="00D96FC0">
        <w:rPr>
          <w:bCs/>
          <w:lang w:val="en-US"/>
        </w:rPr>
        <w:t>;</w:t>
      </w:r>
    </w:p>
    <w:p w:rsidR="00D94EBF" w:rsidRPr="00783342" w:rsidRDefault="00D94EBF" w:rsidP="00D94EBF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4</w:t>
      </w:r>
      <w:r w:rsidRPr="00D96FC0">
        <w:t xml:space="preserve">. </w:t>
      </w:r>
      <w:r>
        <w:t>Развој туризма</w:t>
      </w:r>
      <w:r w:rsidRPr="00D96FC0">
        <w:t xml:space="preserve"> мења се </w:t>
      </w:r>
      <w:r w:rsidRPr="00D96FC0">
        <w:rPr>
          <w:bCs/>
        </w:rPr>
        <w:t xml:space="preserve">и у укупном износу износи </w:t>
      </w:r>
      <w:r w:rsidR="00783342">
        <w:rPr>
          <w:bCs/>
        </w:rPr>
        <w:t>30</w:t>
      </w:r>
      <w:r w:rsidR="007379A1">
        <w:rPr>
          <w:bCs/>
        </w:rPr>
        <w:t>.897</w:t>
      </w:r>
      <w:r>
        <w:rPr>
          <w:bCs/>
        </w:rPr>
        <w:t>.096</w:t>
      </w:r>
      <w:r w:rsidRPr="00D96FC0">
        <w:rPr>
          <w:bCs/>
        </w:rPr>
        <w:t xml:space="preserve"> динара</w:t>
      </w:r>
      <w:r w:rsidRPr="00D96FC0">
        <w:rPr>
          <w:bCs/>
          <w:lang w:val="en-US"/>
        </w:rPr>
        <w:t>;</w:t>
      </w:r>
    </w:p>
    <w:p w:rsidR="00D94EBF" w:rsidRDefault="00D94EBF" w:rsidP="00D94EBF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7</w:t>
      </w:r>
      <w:r w:rsidRPr="00D96FC0">
        <w:t xml:space="preserve">. </w:t>
      </w:r>
      <w:r>
        <w:t>Организација саобраћаја и саобраћајна инфраструктура</w:t>
      </w:r>
      <w:r w:rsidRPr="00D96FC0">
        <w:t xml:space="preserve"> мења се </w:t>
      </w:r>
      <w:r w:rsidRPr="00D96FC0">
        <w:rPr>
          <w:bCs/>
        </w:rPr>
        <w:t xml:space="preserve">и у укупном износу </w:t>
      </w:r>
      <w:r>
        <w:rPr>
          <w:bCs/>
        </w:rPr>
        <w:t xml:space="preserve">и </w:t>
      </w:r>
      <w:r w:rsidRPr="00D96FC0">
        <w:rPr>
          <w:bCs/>
        </w:rPr>
        <w:t xml:space="preserve">износи </w:t>
      </w:r>
      <w:r w:rsidR="007379A1">
        <w:rPr>
          <w:bCs/>
        </w:rPr>
        <w:t>5</w:t>
      </w:r>
      <w:r w:rsidR="00783342">
        <w:rPr>
          <w:bCs/>
        </w:rPr>
        <w:t>8</w:t>
      </w:r>
      <w:r w:rsidRPr="00D96FC0">
        <w:rPr>
          <w:bCs/>
        </w:rPr>
        <w:t>.</w:t>
      </w:r>
      <w:r>
        <w:rPr>
          <w:bCs/>
        </w:rPr>
        <w:t>100.</w:t>
      </w:r>
      <w:r w:rsidRPr="00D96FC0">
        <w:rPr>
          <w:bCs/>
        </w:rPr>
        <w:t>000 динара</w:t>
      </w:r>
      <w:r w:rsidRPr="00D96FC0">
        <w:rPr>
          <w:bCs/>
          <w:lang w:val="en-US"/>
        </w:rPr>
        <w:t>;</w:t>
      </w:r>
    </w:p>
    <w:p w:rsidR="00D94EBF" w:rsidRPr="00D94EBF" w:rsidRDefault="00D94EBF" w:rsidP="00D94EBF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8</w:t>
      </w:r>
      <w:r w:rsidRPr="00D96FC0">
        <w:t xml:space="preserve">. </w:t>
      </w:r>
      <w:r>
        <w:t>Предшколско васпитање</w:t>
      </w:r>
      <w:r w:rsidRPr="00D96FC0">
        <w:t xml:space="preserve"> мења се </w:t>
      </w:r>
      <w:r w:rsidRPr="00D96FC0">
        <w:rPr>
          <w:bCs/>
        </w:rPr>
        <w:t xml:space="preserve">и у укупном износу износи </w:t>
      </w:r>
      <w:r w:rsidR="00783342">
        <w:rPr>
          <w:bCs/>
        </w:rPr>
        <w:t>29.975</w:t>
      </w:r>
      <w:r w:rsidRPr="00D96FC0">
        <w:rPr>
          <w:bCs/>
        </w:rPr>
        <w:t>.</w:t>
      </w:r>
      <w:r w:rsidR="00F91FA8">
        <w:rPr>
          <w:bCs/>
        </w:rPr>
        <w:t>749</w:t>
      </w:r>
      <w:r w:rsidRPr="00D96FC0">
        <w:rPr>
          <w:bCs/>
        </w:rPr>
        <w:t xml:space="preserve"> динара</w:t>
      </w:r>
      <w:r w:rsidRPr="00D96FC0">
        <w:rPr>
          <w:bCs/>
          <w:lang w:val="en-US"/>
        </w:rPr>
        <w:t>;</w:t>
      </w:r>
    </w:p>
    <w:p w:rsidR="00CD6F9F" w:rsidRPr="00CD6F9F" w:rsidRDefault="00CD6F9F" w:rsidP="00C441DA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11</w:t>
      </w:r>
      <w:r w:rsidRPr="00D96FC0">
        <w:t xml:space="preserve">. </w:t>
      </w:r>
      <w:r>
        <w:t xml:space="preserve"> Социјална и дечја заштита </w:t>
      </w:r>
      <w:r w:rsidRPr="00D96FC0">
        <w:t xml:space="preserve">мења се </w:t>
      </w:r>
      <w:r w:rsidRPr="00D96FC0">
        <w:rPr>
          <w:bCs/>
        </w:rPr>
        <w:t xml:space="preserve">и у укупном износу износи </w:t>
      </w:r>
      <w:r w:rsidR="007379A1">
        <w:rPr>
          <w:bCs/>
        </w:rPr>
        <w:t>4</w:t>
      </w:r>
      <w:r w:rsidR="00783342">
        <w:rPr>
          <w:bCs/>
        </w:rPr>
        <w:t>9</w:t>
      </w:r>
      <w:r w:rsidR="007379A1">
        <w:rPr>
          <w:bCs/>
        </w:rPr>
        <w:t>.</w:t>
      </w:r>
      <w:r w:rsidR="00783342">
        <w:rPr>
          <w:bCs/>
        </w:rPr>
        <w:t>4</w:t>
      </w:r>
      <w:r w:rsidR="007379A1">
        <w:rPr>
          <w:bCs/>
        </w:rPr>
        <w:t>27</w:t>
      </w:r>
      <w:r>
        <w:rPr>
          <w:bCs/>
        </w:rPr>
        <w:t>.</w:t>
      </w:r>
      <w:r w:rsidRPr="00D96FC0">
        <w:rPr>
          <w:bCs/>
        </w:rPr>
        <w:t>000 динара</w:t>
      </w:r>
      <w:r>
        <w:rPr>
          <w:bCs/>
        </w:rPr>
        <w:t>;</w:t>
      </w:r>
    </w:p>
    <w:p w:rsidR="00CD6F9F" w:rsidRPr="00CD6F9F" w:rsidRDefault="00CD6F9F" w:rsidP="00C441DA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12</w:t>
      </w:r>
      <w:r w:rsidRPr="00D96FC0">
        <w:t xml:space="preserve">. </w:t>
      </w:r>
      <w:r>
        <w:t xml:space="preserve">Здравствена заштита </w:t>
      </w:r>
      <w:r w:rsidRPr="00D96FC0">
        <w:t xml:space="preserve">мења се </w:t>
      </w:r>
      <w:r w:rsidRPr="00D96FC0">
        <w:rPr>
          <w:bCs/>
        </w:rPr>
        <w:t xml:space="preserve">и у укупном износу износи </w:t>
      </w:r>
      <w:r w:rsidR="007379A1">
        <w:rPr>
          <w:bCs/>
        </w:rPr>
        <w:t>1</w:t>
      </w:r>
      <w:r w:rsidR="00783342">
        <w:rPr>
          <w:bCs/>
        </w:rPr>
        <w:t>2</w:t>
      </w:r>
      <w:r w:rsidR="007379A1">
        <w:rPr>
          <w:bCs/>
        </w:rPr>
        <w:t>.9</w:t>
      </w:r>
      <w:r>
        <w:rPr>
          <w:bCs/>
        </w:rPr>
        <w:t>00.</w:t>
      </w:r>
      <w:r w:rsidRPr="00D96FC0">
        <w:rPr>
          <w:bCs/>
        </w:rPr>
        <w:t>000 динара</w:t>
      </w:r>
      <w:r>
        <w:rPr>
          <w:bCs/>
        </w:rPr>
        <w:t>;</w:t>
      </w:r>
    </w:p>
    <w:p w:rsidR="00E019C2" w:rsidRDefault="00E019C2" w:rsidP="00E85876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>Програм 1</w:t>
      </w:r>
      <w:r w:rsidR="00CD6F9F">
        <w:rPr>
          <w:u w:val="single"/>
        </w:rPr>
        <w:t>3</w:t>
      </w:r>
      <w:r w:rsidRPr="00D96FC0">
        <w:t xml:space="preserve">. </w:t>
      </w:r>
      <w:r w:rsidR="00AB490D" w:rsidRPr="00D96FC0">
        <w:t>Развој културе и информисања</w:t>
      </w:r>
      <w:r w:rsidRPr="00D96FC0">
        <w:t xml:space="preserve">  мења се</w:t>
      </w:r>
      <w:r w:rsidRPr="00D96FC0">
        <w:rPr>
          <w:bCs/>
        </w:rPr>
        <w:t xml:space="preserve"> </w:t>
      </w:r>
      <w:r w:rsidR="00D96FC0" w:rsidRPr="00D96FC0">
        <w:rPr>
          <w:bCs/>
        </w:rPr>
        <w:t xml:space="preserve">и </w:t>
      </w:r>
      <w:r w:rsidRPr="00D96FC0">
        <w:rPr>
          <w:bCs/>
        </w:rPr>
        <w:t>у укупном износу</w:t>
      </w:r>
      <w:r w:rsidR="00627D4D" w:rsidRPr="00D96FC0">
        <w:rPr>
          <w:bCs/>
        </w:rPr>
        <w:t xml:space="preserve"> </w:t>
      </w:r>
      <w:r w:rsidR="00931C1C" w:rsidRPr="00D96FC0">
        <w:rPr>
          <w:bCs/>
        </w:rPr>
        <w:t xml:space="preserve"> износи </w:t>
      </w:r>
      <w:r w:rsidR="00783342">
        <w:rPr>
          <w:bCs/>
        </w:rPr>
        <w:t>35.029</w:t>
      </w:r>
      <w:r w:rsidR="00D94EBF">
        <w:rPr>
          <w:bCs/>
        </w:rPr>
        <w:t xml:space="preserve">.500 </w:t>
      </w:r>
      <w:r w:rsidRPr="00D96FC0">
        <w:rPr>
          <w:bCs/>
        </w:rPr>
        <w:t>динара</w:t>
      </w:r>
      <w:r w:rsidRPr="00D96FC0">
        <w:rPr>
          <w:bCs/>
          <w:lang w:val="en-US"/>
        </w:rPr>
        <w:t>;</w:t>
      </w:r>
    </w:p>
    <w:p w:rsidR="00E019C2" w:rsidRPr="00D96FC0" w:rsidRDefault="00E019C2" w:rsidP="00E019C2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>Програм 15</w:t>
      </w:r>
      <w:r w:rsidRPr="00D96FC0">
        <w:t>. Опште услуге локалне самоуправе  мења се</w:t>
      </w:r>
      <w:r w:rsidR="00627D4D" w:rsidRPr="00D96FC0">
        <w:t xml:space="preserve"> и</w:t>
      </w:r>
      <w:r w:rsidRPr="00D96FC0">
        <w:rPr>
          <w:bCs/>
        </w:rPr>
        <w:t xml:space="preserve"> у укупном износу</w:t>
      </w:r>
      <w:r w:rsidR="00627D4D" w:rsidRPr="00D96FC0">
        <w:rPr>
          <w:bCs/>
        </w:rPr>
        <w:t xml:space="preserve"> </w:t>
      </w:r>
      <w:r w:rsidRPr="00D96FC0">
        <w:rPr>
          <w:bCs/>
        </w:rPr>
        <w:t xml:space="preserve"> износи </w:t>
      </w:r>
      <w:r w:rsidR="00783342">
        <w:rPr>
          <w:bCs/>
        </w:rPr>
        <w:t>198.674</w:t>
      </w:r>
      <w:r w:rsidR="00D94EBF">
        <w:rPr>
          <w:bCs/>
        </w:rPr>
        <w:t>.655</w:t>
      </w:r>
      <w:r w:rsidRPr="00D96FC0">
        <w:rPr>
          <w:bCs/>
          <w:lang w:val="en-US"/>
        </w:rPr>
        <w:t xml:space="preserve"> </w:t>
      </w:r>
      <w:r w:rsidRPr="00D96FC0">
        <w:rPr>
          <w:bCs/>
        </w:rPr>
        <w:t>динара</w:t>
      </w:r>
      <w:r w:rsidRPr="00D96FC0">
        <w:rPr>
          <w:bCs/>
          <w:lang w:val="en-US"/>
        </w:rPr>
        <w:t>;</w:t>
      </w:r>
    </w:p>
    <w:p w:rsidR="007379A1" w:rsidRPr="00783342" w:rsidRDefault="00E019C2" w:rsidP="00783342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>Програм 16</w:t>
      </w:r>
      <w:r w:rsidRPr="00D96FC0">
        <w:t>. Политички систем локалне самоуправе  мења се</w:t>
      </w:r>
      <w:r w:rsidR="00627D4D" w:rsidRPr="00D96FC0">
        <w:t xml:space="preserve"> и</w:t>
      </w:r>
      <w:r w:rsidRPr="00D96FC0">
        <w:rPr>
          <w:bCs/>
        </w:rPr>
        <w:t xml:space="preserve"> у укупном износу</w:t>
      </w:r>
      <w:r w:rsidR="00627D4D" w:rsidRPr="00D96FC0">
        <w:rPr>
          <w:bCs/>
        </w:rPr>
        <w:t xml:space="preserve"> </w:t>
      </w:r>
      <w:r w:rsidR="00077A22" w:rsidRPr="00D96FC0">
        <w:rPr>
          <w:bCs/>
        </w:rPr>
        <w:t xml:space="preserve"> износи </w:t>
      </w:r>
      <w:r w:rsidR="00783342">
        <w:rPr>
          <w:bCs/>
        </w:rPr>
        <w:t>72.878</w:t>
      </w:r>
      <w:r w:rsidR="00C441DA" w:rsidRPr="00D96FC0">
        <w:rPr>
          <w:bCs/>
        </w:rPr>
        <w:t xml:space="preserve">.000 </w:t>
      </w:r>
      <w:r w:rsidRPr="00D96FC0">
        <w:rPr>
          <w:bCs/>
        </w:rPr>
        <w:t>динара</w:t>
      </w:r>
      <w:r w:rsidRPr="00D96FC0">
        <w:rPr>
          <w:bCs/>
          <w:lang w:val="en-US"/>
        </w:rPr>
        <w:t>;</w:t>
      </w:r>
    </w:p>
    <w:p w:rsidR="007379A1" w:rsidRDefault="007379A1" w:rsidP="007379A1">
      <w:pPr>
        <w:pStyle w:val="BodyTextIndent"/>
        <w:ind w:firstLine="0"/>
        <w:rPr>
          <w:bCs/>
          <w:sz w:val="22"/>
          <w:szCs w:val="22"/>
        </w:rPr>
      </w:pPr>
    </w:p>
    <w:p w:rsidR="007379A1" w:rsidRDefault="007379A1" w:rsidP="007379A1">
      <w:pPr>
        <w:pStyle w:val="BodyTextIndent"/>
        <w:ind w:firstLine="0"/>
        <w:rPr>
          <w:bCs/>
          <w:sz w:val="22"/>
          <w:szCs w:val="22"/>
        </w:rPr>
      </w:pPr>
    </w:p>
    <w:p w:rsidR="007379A1" w:rsidRDefault="007379A1" w:rsidP="007379A1">
      <w:pPr>
        <w:pStyle w:val="BodyTextIndent"/>
        <w:ind w:firstLine="0"/>
        <w:rPr>
          <w:bCs/>
          <w:sz w:val="22"/>
          <w:szCs w:val="22"/>
        </w:rPr>
      </w:pPr>
    </w:p>
    <w:p w:rsidR="00286485" w:rsidRDefault="00286485" w:rsidP="007379A1">
      <w:pPr>
        <w:pStyle w:val="BodyTextIndent"/>
        <w:ind w:firstLine="0"/>
        <w:jc w:val="center"/>
        <w:rPr>
          <w:b/>
        </w:rPr>
      </w:pPr>
      <w:r w:rsidRPr="00FF2A36">
        <w:rPr>
          <w:b/>
        </w:rPr>
        <w:t>Члан 2.</w:t>
      </w:r>
    </w:p>
    <w:p w:rsidR="00286485" w:rsidRPr="00CE7ED3" w:rsidRDefault="00286485" w:rsidP="00286485">
      <w:pPr>
        <w:pStyle w:val="BodyTextIndent"/>
        <w:ind w:firstLine="0"/>
        <w:jc w:val="center"/>
        <w:rPr>
          <w:b/>
        </w:rPr>
      </w:pPr>
    </w:p>
    <w:p w:rsidR="00286485" w:rsidRDefault="00286485" w:rsidP="00286485">
      <w:pPr>
        <w:pStyle w:val="BodyTextIndent"/>
        <w:ind w:firstLine="1080"/>
        <w:jc w:val="left"/>
      </w:pPr>
      <w:r>
        <w:t>У осталом делу Одлука остаје неизмењена.</w:t>
      </w:r>
    </w:p>
    <w:p w:rsidR="00286485" w:rsidRDefault="00286485" w:rsidP="00286485">
      <w:pPr>
        <w:pStyle w:val="BodyTextIndent"/>
        <w:ind w:firstLine="1080"/>
        <w:jc w:val="left"/>
      </w:pPr>
    </w:p>
    <w:p w:rsidR="00286485" w:rsidRPr="00143EDF" w:rsidRDefault="00286485" w:rsidP="00286485">
      <w:pPr>
        <w:pStyle w:val="BodyTextIndent"/>
        <w:ind w:firstLine="1080"/>
        <w:jc w:val="left"/>
      </w:pPr>
    </w:p>
    <w:p w:rsidR="00286485" w:rsidRDefault="00286485" w:rsidP="00286485">
      <w:pPr>
        <w:pStyle w:val="BodyTextIndent"/>
        <w:ind w:firstLine="0"/>
        <w:jc w:val="center"/>
        <w:rPr>
          <w:b/>
        </w:rPr>
      </w:pPr>
      <w:r w:rsidRPr="00FF2A36">
        <w:rPr>
          <w:b/>
        </w:rPr>
        <w:t>Члан 3.</w:t>
      </w:r>
    </w:p>
    <w:p w:rsidR="00286485" w:rsidRPr="00CE7ED3" w:rsidRDefault="00286485" w:rsidP="00286485">
      <w:pPr>
        <w:pStyle w:val="BodyTextIndent"/>
        <w:ind w:firstLine="0"/>
        <w:jc w:val="center"/>
        <w:rPr>
          <w:b/>
        </w:rPr>
      </w:pPr>
    </w:p>
    <w:p w:rsidR="00286485" w:rsidRPr="00BA0A00" w:rsidRDefault="00286485" w:rsidP="00286485">
      <w:pPr>
        <w:pStyle w:val="BodyTextIndent"/>
      </w:pPr>
      <w:r>
        <w:t>Ова одлука ступа на снагу даном доношења и биће објављена у „Службеном гласнику Града Врања“.</w:t>
      </w:r>
    </w:p>
    <w:p w:rsidR="00286485" w:rsidRDefault="00286485" w:rsidP="00286485">
      <w:pPr>
        <w:pStyle w:val="BodyTextIndent"/>
        <w:ind w:firstLine="0"/>
      </w:pPr>
    </w:p>
    <w:p w:rsidR="00286485" w:rsidRPr="007379A1" w:rsidRDefault="007379A1" w:rsidP="00286485">
      <w:pPr>
        <w:pStyle w:val="BodyTextIndent"/>
        <w:ind w:firstLine="0"/>
        <w:jc w:val="center"/>
      </w:pPr>
      <w:r>
        <w:t>ПРИВРЕМЕНИ ОРГАН ОПШТИНЕ ТРГОВИШТЕ</w:t>
      </w:r>
    </w:p>
    <w:p w:rsidR="00286485" w:rsidRPr="00F91FA8" w:rsidRDefault="002D3A8C" w:rsidP="00286485">
      <w:pPr>
        <w:pStyle w:val="BodyTextIndent"/>
        <w:ind w:firstLine="0"/>
        <w:jc w:val="center"/>
      </w:pPr>
      <w:r>
        <w:t xml:space="preserve">ДАНА: </w:t>
      </w:r>
      <w:r w:rsidR="007D5A61">
        <w:rPr>
          <w:u w:val="single"/>
          <w:lang w:val="en-US"/>
        </w:rPr>
        <w:t>27</w:t>
      </w:r>
      <w:r w:rsidR="007379A1">
        <w:rPr>
          <w:u w:val="single"/>
        </w:rPr>
        <w:t>.11.2023</w:t>
      </w:r>
      <w:r>
        <w:t xml:space="preserve">; БРОЈ: </w:t>
      </w:r>
      <w:r w:rsidR="00F91FA8">
        <w:t>40</w:t>
      </w:r>
      <w:r w:rsidR="007D5A61">
        <w:rPr>
          <w:lang w:val="en-US"/>
        </w:rPr>
        <w:t>0</w:t>
      </w:r>
      <w:r w:rsidR="007D5A61">
        <w:t>-</w:t>
      </w:r>
      <w:r w:rsidR="007D5A61">
        <w:rPr>
          <w:lang w:val="en-US"/>
        </w:rPr>
        <w:t>29</w:t>
      </w:r>
      <w:r w:rsidR="00F91FA8">
        <w:t>/2023</w:t>
      </w:r>
    </w:p>
    <w:p w:rsidR="00D96FC0" w:rsidRPr="00F91FA8" w:rsidRDefault="00D96FC0" w:rsidP="00F91FA8">
      <w:pPr>
        <w:pStyle w:val="BodyTextIndent"/>
        <w:ind w:firstLine="0"/>
        <w:rPr>
          <w:u w:val="single"/>
        </w:rPr>
      </w:pPr>
    </w:p>
    <w:p w:rsidR="00D96FC0" w:rsidRDefault="00D96FC0" w:rsidP="00286485">
      <w:pPr>
        <w:pStyle w:val="BodyTextIndent"/>
        <w:ind w:firstLine="0"/>
        <w:jc w:val="center"/>
        <w:rPr>
          <w:u w:val="single"/>
        </w:rPr>
      </w:pPr>
    </w:p>
    <w:p w:rsidR="00F91FA8" w:rsidRPr="00F91FA8" w:rsidRDefault="00F91FA8" w:rsidP="00286485">
      <w:pPr>
        <w:pStyle w:val="BodyTextIndent"/>
        <w:ind w:firstLine="0"/>
        <w:jc w:val="center"/>
        <w:rPr>
          <w:u w:val="single"/>
        </w:rPr>
      </w:pPr>
    </w:p>
    <w:p w:rsidR="00286485" w:rsidRPr="00F24E61" w:rsidRDefault="00286485" w:rsidP="00286485">
      <w:pPr>
        <w:pStyle w:val="BodyTextIndent"/>
        <w:ind w:firstLine="0"/>
        <w:jc w:val="center"/>
      </w:pPr>
    </w:p>
    <w:p w:rsidR="007379A1" w:rsidRDefault="00627D4D" w:rsidP="00286485">
      <w:pPr>
        <w:pStyle w:val="BodyTextIndent"/>
        <w:ind w:left="4320" w:firstLine="720"/>
      </w:pPr>
      <w:r>
        <w:t xml:space="preserve">        </w:t>
      </w:r>
      <w:r w:rsidR="007379A1">
        <w:t xml:space="preserve">           </w:t>
      </w:r>
      <w:r>
        <w:t xml:space="preserve">  Председник</w:t>
      </w:r>
      <w:r w:rsidR="00286485">
        <w:t xml:space="preserve"> </w:t>
      </w:r>
    </w:p>
    <w:p w:rsidR="00286485" w:rsidRPr="007379A1" w:rsidRDefault="007379A1" w:rsidP="00286485">
      <w:pPr>
        <w:pStyle w:val="BodyTextIndent"/>
        <w:ind w:left="4320" w:firstLine="720"/>
      </w:pPr>
      <w:r>
        <w:t xml:space="preserve">              Привременог органа</w:t>
      </w:r>
    </w:p>
    <w:p w:rsidR="00286485" w:rsidRDefault="00286485" w:rsidP="00286485">
      <w:pPr>
        <w:pStyle w:val="BodyTextIndent"/>
        <w:ind w:left="4320" w:firstLine="720"/>
      </w:pPr>
      <w:r>
        <w:t xml:space="preserve"> </w:t>
      </w:r>
    </w:p>
    <w:p w:rsidR="00286485" w:rsidRDefault="00286485" w:rsidP="00286485">
      <w:pPr>
        <w:pStyle w:val="BodyTextIndent"/>
        <w:ind w:left="4320" w:firstLine="720"/>
        <w:jc w:val="center"/>
      </w:pPr>
      <w:r>
        <w:t xml:space="preserve">  ________________________</w:t>
      </w:r>
    </w:p>
    <w:p w:rsidR="00D96FC0" w:rsidRPr="00783342" w:rsidRDefault="007379A1" w:rsidP="00783342">
      <w:pPr>
        <w:jc w:val="center"/>
      </w:pPr>
      <w:r>
        <w:t xml:space="preserve">                                                                                                Ненад Крстић</w:t>
      </w:r>
    </w:p>
    <w:sectPr w:rsidR="00D96FC0" w:rsidRPr="00783342" w:rsidSect="00DF407F">
      <w:footerReference w:type="default" r:id="rId8"/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600" w:rsidRDefault="00932600" w:rsidP="00FF7B87">
      <w:pPr>
        <w:spacing w:after="0" w:line="240" w:lineRule="auto"/>
      </w:pPr>
      <w:r>
        <w:separator/>
      </w:r>
    </w:p>
  </w:endnote>
  <w:endnote w:type="continuationSeparator" w:id="0">
    <w:p w:rsidR="00932600" w:rsidRDefault="00932600" w:rsidP="00FF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4D" w:rsidRDefault="00EB5127">
    <w:pPr>
      <w:pStyle w:val="Footer"/>
      <w:jc w:val="right"/>
    </w:pPr>
    <w:fldSimple w:instr=" PAGE   \* MERGEFORMAT ">
      <w:r w:rsidR="007D5A61">
        <w:rPr>
          <w:noProof/>
        </w:rPr>
        <w:t>6</w:t>
      </w:r>
    </w:fldSimple>
  </w:p>
  <w:p w:rsidR="00627D4D" w:rsidRDefault="00627D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600" w:rsidRDefault="00932600" w:rsidP="00FF7B87">
      <w:pPr>
        <w:spacing w:after="0" w:line="240" w:lineRule="auto"/>
      </w:pPr>
      <w:r>
        <w:separator/>
      </w:r>
    </w:p>
  </w:footnote>
  <w:footnote w:type="continuationSeparator" w:id="0">
    <w:p w:rsidR="00932600" w:rsidRDefault="00932600" w:rsidP="00FF7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4BA5"/>
    <w:multiLevelType w:val="hybridMultilevel"/>
    <w:tmpl w:val="3F66A34C"/>
    <w:lvl w:ilvl="0" w:tplc="443E5B26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3C2E69B2"/>
    <w:multiLevelType w:val="hybridMultilevel"/>
    <w:tmpl w:val="99F49B4C"/>
    <w:lvl w:ilvl="0" w:tplc="61A2ECD8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>
    <w:nsid w:val="4E705E1B"/>
    <w:multiLevelType w:val="hybridMultilevel"/>
    <w:tmpl w:val="2886FAA2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3">
    <w:nsid w:val="7BC223A8"/>
    <w:multiLevelType w:val="hybridMultilevel"/>
    <w:tmpl w:val="29448570"/>
    <w:lvl w:ilvl="0" w:tplc="AD5403A4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6485"/>
    <w:rsid w:val="00001F21"/>
    <w:rsid w:val="000077A9"/>
    <w:rsid w:val="00013E85"/>
    <w:rsid w:val="0001797F"/>
    <w:rsid w:val="00017E5D"/>
    <w:rsid w:val="000247F6"/>
    <w:rsid w:val="00042910"/>
    <w:rsid w:val="00043640"/>
    <w:rsid w:val="000452CA"/>
    <w:rsid w:val="000476BB"/>
    <w:rsid w:val="00064CEB"/>
    <w:rsid w:val="000678B6"/>
    <w:rsid w:val="00073F37"/>
    <w:rsid w:val="00077A22"/>
    <w:rsid w:val="00081B9E"/>
    <w:rsid w:val="000942BB"/>
    <w:rsid w:val="000958B4"/>
    <w:rsid w:val="0009788C"/>
    <w:rsid w:val="000B604E"/>
    <w:rsid w:val="000C551E"/>
    <w:rsid w:val="000E23C0"/>
    <w:rsid w:val="001267C5"/>
    <w:rsid w:val="0013273A"/>
    <w:rsid w:val="001340AE"/>
    <w:rsid w:val="00145DD3"/>
    <w:rsid w:val="001540BA"/>
    <w:rsid w:val="001623C9"/>
    <w:rsid w:val="00162989"/>
    <w:rsid w:val="001631C7"/>
    <w:rsid w:val="00174161"/>
    <w:rsid w:val="00176ECF"/>
    <w:rsid w:val="001911A9"/>
    <w:rsid w:val="00192837"/>
    <w:rsid w:val="00195900"/>
    <w:rsid w:val="001B7F16"/>
    <w:rsid w:val="001C0078"/>
    <w:rsid w:val="001C4202"/>
    <w:rsid w:val="001F06DF"/>
    <w:rsid w:val="0020626D"/>
    <w:rsid w:val="00213444"/>
    <w:rsid w:val="002256CD"/>
    <w:rsid w:val="00230EE3"/>
    <w:rsid w:val="00234607"/>
    <w:rsid w:val="00240384"/>
    <w:rsid w:val="00252F40"/>
    <w:rsid w:val="002541C8"/>
    <w:rsid w:val="002553F4"/>
    <w:rsid w:val="00255F8F"/>
    <w:rsid w:val="00267D57"/>
    <w:rsid w:val="00286485"/>
    <w:rsid w:val="00292059"/>
    <w:rsid w:val="0029383B"/>
    <w:rsid w:val="002A6513"/>
    <w:rsid w:val="002A6816"/>
    <w:rsid w:val="002C2886"/>
    <w:rsid w:val="002C50A5"/>
    <w:rsid w:val="002C58EA"/>
    <w:rsid w:val="002D3A8C"/>
    <w:rsid w:val="002F6769"/>
    <w:rsid w:val="0030081F"/>
    <w:rsid w:val="0030503D"/>
    <w:rsid w:val="00306D6F"/>
    <w:rsid w:val="003237E8"/>
    <w:rsid w:val="003314B3"/>
    <w:rsid w:val="00355D69"/>
    <w:rsid w:val="00362664"/>
    <w:rsid w:val="00367049"/>
    <w:rsid w:val="0037379B"/>
    <w:rsid w:val="003755AE"/>
    <w:rsid w:val="00377D58"/>
    <w:rsid w:val="003B1611"/>
    <w:rsid w:val="003B180F"/>
    <w:rsid w:val="003B7217"/>
    <w:rsid w:val="003C0483"/>
    <w:rsid w:val="003C6B8C"/>
    <w:rsid w:val="003E2102"/>
    <w:rsid w:val="003E7529"/>
    <w:rsid w:val="003F34B8"/>
    <w:rsid w:val="00403BEF"/>
    <w:rsid w:val="0040543C"/>
    <w:rsid w:val="00415305"/>
    <w:rsid w:val="00417865"/>
    <w:rsid w:val="0043254A"/>
    <w:rsid w:val="00440E4C"/>
    <w:rsid w:val="0044323A"/>
    <w:rsid w:val="00443D6A"/>
    <w:rsid w:val="00453917"/>
    <w:rsid w:val="00454B98"/>
    <w:rsid w:val="00457142"/>
    <w:rsid w:val="00473DDF"/>
    <w:rsid w:val="00477EE2"/>
    <w:rsid w:val="0048713C"/>
    <w:rsid w:val="00494AF7"/>
    <w:rsid w:val="00495BCB"/>
    <w:rsid w:val="004A6CC6"/>
    <w:rsid w:val="004B4BA5"/>
    <w:rsid w:val="004C213A"/>
    <w:rsid w:val="004D2969"/>
    <w:rsid w:val="004F2CC7"/>
    <w:rsid w:val="004F3468"/>
    <w:rsid w:val="004F5E2B"/>
    <w:rsid w:val="00501D1D"/>
    <w:rsid w:val="005036A6"/>
    <w:rsid w:val="00504C30"/>
    <w:rsid w:val="00522A0F"/>
    <w:rsid w:val="005458DA"/>
    <w:rsid w:val="00564BCC"/>
    <w:rsid w:val="00564D75"/>
    <w:rsid w:val="00564F15"/>
    <w:rsid w:val="00575F49"/>
    <w:rsid w:val="00580AA8"/>
    <w:rsid w:val="00592157"/>
    <w:rsid w:val="005A12E2"/>
    <w:rsid w:val="005A5DDC"/>
    <w:rsid w:val="005B0FD2"/>
    <w:rsid w:val="005B221D"/>
    <w:rsid w:val="005B59EE"/>
    <w:rsid w:val="005B7292"/>
    <w:rsid w:val="005C726B"/>
    <w:rsid w:val="005D1CA3"/>
    <w:rsid w:val="005D4A7E"/>
    <w:rsid w:val="005D524C"/>
    <w:rsid w:val="005D77F9"/>
    <w:rsid w:val="005E2350"/>
    <w:rsid w:val="005F1407"/>
    <w:rsid w:val="006077E2"/>
    <w:rsid w:val="00614157"/>
    <w:rsid w:val="00614C7F"/>
    <w:rsid w:val="00627807"/>
    <w:rsid w:val="00627D4D"/>
    <w:rsid w:val="00632C6C"/>
    <w:rsid w:val="006353A5"/>
    <w:rsid w:val="006457F9"/>
    <w:rsid w:val="0064666E"/>
    <w:rsid w:val="00665FE9"/>
    <w:rsid w:val="0067116E"/>
    <w:rsid w:val="00672340"/>
    <w:rsid w:val="006766AB"/>
    <w:rsid w:val="006823FC"/>
    <w:rsid w:val="006A24A8"/>
    <w:rsid w:val="006A6689"/>
    <w:rsid w:val="006E1B32"/>
    <w:rsid w:val="006E51DC"/>
    <w:rsid w:val="006F4DEB"/>
    <w:rsid w:val="006F54E8"/>
    <w:rsid w:val="007031CE"/>
    <w:rsid w:val="00716627"/>
    <w:rsid w:val="00723B2A"/>
    <w:rsid w:val="007361D9"/>
    <w:rsid w:val="007379A1"/>
    <w:rsid w:val="00757034"/>
    <w:rsid w:val="007772CB"/>
    <w:rsid w:val="00783342"/>
    <w:rsid w:val="007861CE"/>
    <w:rsid w:val="00791DFE"/>
    <w:rsid w:val="007969A0"/>
    <w:rsid w:val="007A3E98"/>
    <w:rsid w:val="007A4059"/>
    <w:rsid w:val="007B57B0"/>
    <w:rsid w:val="007B72D4"/>
    <w:rsid w:val="007D5A61"/>
    <w:rsid w:val="007D7D8C"/>
    <w:rsid w:val="007E1097"/>
    <w:rsid w:val="007E2B96"/>
    <w:rsid w:val="00807571"/>
    <w:rsid w:val="00825CDC"/>
    <w:rsid w:val="00831841"/>
    <w:rsid w:val="00832780"/>
    <w:rsid w:val="0084693C"/>
    <w:rsid w:val="00853434"/>
    <w:rsid w:val="00871210"/>
    <w:rsid w:val="00883ECA"/>
    <w:rsid w:val="008C0185"/>
    <w:rsid w:val="008C0C8D"/>
    <w:rsid w:val="008C1731"/>
    <w:rsid w:val="008C2D60"/>
    <w:rsid w:val="008C4DE0"/>
    <w:rsid w:val="008E3A6E"/>
    <w:rsid w:val="008E5DAF"/>
    <w:rsid w:val="008F0AD6"/>
    <w:rsid w:val="00907CD8"/>
    <w:rsid w:val="00914FD6"/>
    <w:rsid w:val="00925E1C"/>
    <w:rsid w:val="00931C1C"/>
    <w:rsid w:val="00932600"/>
    <w:rsid w:val="00932847"/>
    <w:rsid w:val="00935BBA"/>
    <w:rsid w:val="00936F16"/>
    <w:rsid w:val="009470DB"/>
    <w:rsid w:val="00955B50"/>
    <w:rsid w:val="00957B21"/>
    <w:rsid w:val="009648B5"/>
    <w:rsid w:val="00973967"/>
    <w:rsid w:val="00973CC8"/>
    <w:rsid w:val="00981186"/>
    <w:rsid w:val="00990B08"/>
    <w:rsid w:val="0099152A"/>
    <w:rsid w:val="00992831"/>
    <w:rsid w:val="009A40B1"/>
    <w:rsid w:val="009C49C1"/>
    <w:rsid w:val="009D3566"/>
    <w:rsid w:val="00A06721"/>
    <w:rsid w:val="00A27008"/>
    <w:rsid w:val="00A2731A"/>
    <w:rsid w:val="00A8481A"/>
    <w:rsid w:val="00AB3CEF"/>
    <w:rsid w:val="00AB3FDF"/>
    <w:rsid w:val="00AB490D"/>
    <w:rsid w:val="00AB5E88"/>
    <w:rsid w:val="00AB64FB"/>
    <w:rsid w:val="00AB7A3E"/>
    <w:rsid w:val="00AD0D9F"/>
    <w:rsid w:val="00AD70E9"/>
    <w:rsid w:val="00AE246A"/>
    <w:rsid w:val="00B02906"/>
    <w:rsid w:val="00B10889"/>
    <w:rsid w:val="00B156D5"/>
    <w:rsid w:val="00B235F7"/>
    <w:rsid w:val="00B403BA"/>
    <w:rsid w:val="00B51FC0"/>
    <w:rsid w:val="00B53E22"/>
    <w:rsid w:val="00B678D0"/>
    <w:rsid w:val="00B91947"/>
    <w:rsid w:val="00B9496A"/>
    <w:rsid w:val="00BA127C"/>
    <w:rsid w:val="00BA22C1"/>
    <w:rsid w:val="00BA6B16"/>
    <w:rsid w:val="00BC5EA7"/>
    <w:rsid w:val="00BD7CC0"/>
    <w:rsid w:val="00BE1AA4"/>
    <w:rsid w:val="00BE7580"/>
    <w:rsid w:val="00BF1FB6"/>
    <w:rsid w:val="00BF2197"/>
    <w:rsid w:val="00C3153A"/>
    <w:rsid w:val="00C31C26"/>
    <w:rsid w:val="00C41377"/>
    <w:rsid w:val="00C4256E"/>
    <w:rsid w:val="00C441DA"/>
    <w:rsid w:val="00C55E3D"/>
    <w:rsid w:val="00C669BF"/>
    <w:rsid w:val="00C761CB"/>
    <w:rsid w:val="00C802DC"/>
    <w:rsid w:val="00CB3B5E"/>
    <w:rsid w:val="00CC082D"/>
    <w:rsid w:val="00CC2334"/>
    <w:rsid w:val="00CC4FBC"/>
    <w:rsid w:val="00CC708F"/>
    <w:rsid w:val="00CC70DC"/>
    <w:rsid w:val="00CD6F9F"/>
    <w:rsid w:val="00CF7051"/>
    <w:rsid w:val="00D03E23"/>
    <w:rsid w:val="00D10556"/>
    <w:rsid w:val="00D200B2"/>
    <w:rsid w:val="00D20908"/>
    <w:rsid w:val="00D32D17"/>
    <w:rsid w:val="00D51D3E"/>
    <w:rsid w:val="00D53597"/>
    <w:rsid w:val="00D82B28"/>
    <w:rsid w:val="00D85ECC"/>
    <w:rsid w:val="00D86457"/>
    <w:rsid w:val="00D94AC3"/>
    <w:rsid w:val="00D94EBF"/>
    <w:rsid w:val="00D96FC0"/>
    <w:rsid w:val="00DA1264"/>
    <w:rsid w:val="00DA6FDD"/>
    <w:rsid w:val="00DA73D4"/>
    <w:rsid w:val="00DD1E4D"/>
    <w:rsid w:val="00DF1D1E"/>
    <w:rsid w:val="00DF407F"/>
    <w:rsid w:val="00DF7B21"/>
    <w:rsid w:val="00E019C2"/>
    <w:rsid w:val="00E100A9"/>
    <w:rsid w:val="00E12F0F"/>
    <w:rsid w:val="00E14E83"/>
    <w:rsid w:val="00E22358"/>
    <w:rsid w:val="00E22883"/>
    <w:rsid w:val="00E247D0"/>
    <w:rsid w:val="00E30AFD"/>
    <w:rsid w:val="00E31F9D"/>
    <w:rsid w:val="00E345DF"/>
    <w:rsid w:val="00E36D36"/>
    <w:rsid w:val="00E51DBD"/>
    <w:rsid w:val="00E6153F"/>
    <w:rsid w:val="00E85876"/>
    <w:rsid w:val="00E866C7"/>
    <w:rsid w:val="00EA44C1"/>
    <w:rsid w:val="00EA4DF6"/>
    <w:rsid w:val="00EB5127"/>
    <w:rsid w:val="00F0492E"/>
    <w:rsid w:val="00F172D0"/>
    <w:rsid w:val="00F3292A"/>
    <w:rsid w:val="00F33FE7"/>
    <w:rsid w:val="00F34988"/>
    <w:rsid w:val="00F519F8"/>
    <w:rsid w:val="00F80EB2"/>
    <w:rsid w:val="00F84157"/>
    <w:rsid w:val="00F846E9"/>
    <w:rsid w:val="00F87DAD"/>
    <w:rsid w:val="00F91FA8"/>
    <w:rsid w:val="00FA6BEB"/>
    <w:rsid w:val="00FC6850"/>
    <w:rsid w:val="00FD0483"/>
    <w:rsid w:val="00FD483B"/>
    <w:rsid w:val="00FD5743"/>
    <w:rsid w:val="00FE60C0"/>
    <w:rsid w:val="00FF41CD"/>
    <w:rsid w:val="00FF7214"/>
    <w:rsid w:val="00FF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86485"/>
    <w:pPr>
      <w:spacing w:after="0" w:line="240" w:lineRule="auto"/>
      <w:ind w:firstLine="1122"/>
      <w:jc w:val="both"/>
    </w:pPr>
    <w:rPr>
      <w:rFonts w:ascii="Times New Roman" w:eastAsia="Times New Roman" w:hAnsi="Times New Roman" w:cs="Times New Roman"/>
      <w:sz w:val="24"/>
      <w:szCs w:val="24"/>
      <w:lang w:val="sr-Cyrl-CS" w:eastAsia="en-US"/>
    </w:rPr>
  </w:style>
  <w:style w:type="character" w:customStyle="1" w:styleId="BodyTextIndentChar">
    <w:name w:val="Body Text Indent Char"/>
    <w:basedOn w:val="DefaultParagraphFont"/>
    <w:link w:val="BodyTextIndent"/>
    <w:rsid w:val="00286485"/>
    <w:rPr>
      <w:rFonts w:ascii="Times New Roman" w:eastAsia="Times New Roman" w:hAnsi="Times New Roman" w:cs="Times New Roman"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rsid w:val="0028648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HeaderChar">
    <w:name w:val="Header Char"/>
    <w:basedOn w:val="DefaultParagraphFont"/>
    <w:link w:val="Header"/>
    <w:rsid w:val="00286485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28648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286485"/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4E46F-6533-4DD6-9633-117F3A0B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4545</TotalTime>
  <Pages>6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Rozita</cp:lastModifiedBy>
  <cp:revision>109</cp:revision>
  <cp:lastPrinted>2023-04-06T10:51:00Z</cp:lastPrinted>
  <dcterms:created xsi:type="dcterms:W3CDTF">2021-12-14T07:51:00Z</dcterms:created>
  <dcterms:modified xsi:type="dcterms:W3CDTF">2023-12-05T13:36:00Z</dcterms:modified>
</cp:coreProperties>
</file>